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Default="004219A5" w:rsidP="004219A5">
      <w:pPr>
        <w:ind w:firstLine="0"/>
        <w:jc w:val="center"/>
      </w:pPr>
      <w:r>
        <w:t>Сведения об инвестиционной</w:t>
      </w:r>
    </w:p>
    <w:p w:rsidR="004219A5" w:rsidRDefault="004219A5" w:rsidP="004219A5">
      <w:pPr>
        <w:ind w:firstLine="0"/>
        <w:jc w:val="center"/>
      </w:pPr>
      <w:r>
        <w:t>программе МУП «ТРСК Новокузнецкого района»</w:t>
      </w:r>
    </w:p>
    <w:p w:rsidR="004219A5" w:rsidRDefault="0075120F" w:rsidP="004219A5">
      <w:pPr>
        <w:ind w:firstLine="0"/>
        <w:jc w:val="center"/>
      </w:pPr>
      <w:r>
        <w:t>на 2018</w:t>
      </w:r>
      <w:r w:rsidR="004219A5">
        <w:t xml:space="preserve"> год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Инвестиционная программа для МУП «ТРС</w:t>
      </w:r>
      <w:r w:rsidR="0075120F">
        <w:rPr>
          <w:b w:val="0"/>
        </w:rPr>
        <w:t>К Новокузнецкого района» на 2018</w:t>
      </w:r>
      <w:bookmarkStart w:id="0" w:name="_GoBack"/>
      <w:bookmarkEnd w:id="0"/>
      <w:r>
        <w:rPr>
          <w:b w:val="0"/>
        </w:rPr>
        <w:t xml:space="preserve"> год не утверждалась. </w:t>
      </w:r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2A0248"/>
    <w:rsid w:val="004219A5"/>
    <w:rsid w:val="0075120F"/>
    <w:rsid w:val="00937C35"/>
    <w:rsid w:val="00AB6792"/>
    <w:rsid w:val="00B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5</cp:revision>
  <dcterms:created xsi:type="dcterms:W3CDTF">2017-09-28T19:20:00Z</dcterms:created>
  <dcterms:modified xsi:type="dcterms:W3CDTF">2018-01-09T15:10:00Z</dcterms:modified>
</cp:coreProperties>
</file>