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40" w:rsidRDefault="009F3240">
      <w:pPr>
        <w:widowControl w:val="0"/>
        <w:autoSpaceDE w:val="0"/>
        <w:autoSpaceDN w:val="0"/>
        <w:adjustRightInd w:val="0"/>
        <w:spacing w:after="0" w:line="240" w:lineRule="auto"/>
        <w:jc w:val="both"/>
        <w:outlineLvl w:val="0"/>
        <w:rPr>
          <w:rFonts w:ascii="Calibri" w:hAnsi="Calibri" w:cs="Calibri"/>
        </w:rPr>
      </w:pPr>
    </w:p>
    <w:p w:rsidR="009F3240" w:rsidRDefault="009F324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F3240" w:rsidRDefault="009F3240">
      <w:pPr>
        <w:widowControl w:val="0"/>
        <w:autoSpaceDE w:val="0"/>
        <w:autoSpaceDN w:val="0"/>
        <w:adjustRightInd w:val="0"/>
        <w:spacing w:after="0" w:line="240" w:lineRule="auto"/>
        <w:jc w:val="center"/>
        <w:rPr>
          <w:rFonts w:ascii="Calibri" w:hAnsi="Calibri" w:cs="Calibri"/>
          <w:b/>
          <w:bCs/>
        </w:rPr>
      </w:pP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9F3240" w:rsidRDefault="009F3240">
      <w:pPr>
        <w:widowControl w:val="0"/>
        <w:autoSpaceDE w:val="0"/>
        <w:autoSpaceDN w:val="0"/>
        <w:adjustRightInd w:val="0"/>
        <w:spacing w:after="0" w:line="240" w:lineRule="auto"/>
        <w:jc w:val="center"/>
        <w:rPr>
          <w:rFonts w:ascii="Calibri" w:hAnsi="Calibri" w:cs="Calibri"/>
          <w:b/>
          <w:bCs/>
        </w:rPr>
      </w:pP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4" w:history="1">
        <w:r>
          <w:rPr>
            <w:rFonts w:ascii="Calibri" w:hAnsi="Calibri" w:cs="Calibri"/>
            <w:color w:val="0000FF"/>
          </w:rPr>
          <w:t>N 530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5" w:history="1">
        <w:r>
          <w:rPr>
            <w:rFonts w:ascii="Calibri" w:hAnsi="Calibri" w:cs="Calibri"/>
            <w:color w:val="0000FF"/>
          </w:rPr>
          <w:t>N 168</w:t>
        </w:r>
      </w:hyperlink>
      <w:r>
        <w:rPr>
          <w:rFonts w:ascii="Calibri" w:hAnsi="Calibri" w:cs="Calibri"/>
        </w:rPr>
        <w:t xml:space="preserve">, от 26.07.2007 </w:t>
      </w:r>
      <w:hyperlink r:id="rId6" w:history="1">
        <w:r>
          <w:rPr>
            <w:rFonts w:ascii="Calibri" w:hAnsi="Calibri" w:cs="Calibri"/>
            <w:color w:val="0000FF"/>
          </w:rPr>
          <w:t>N 484</w:t>
        </w:r>
      </w:hyperlink>
      <w:r>
        <w:rPr>
          <w:rFonts w:ascii="Calibri" w:hAnsi="Calibri" w:cs="Calibri"/>
        </w:rPr>
        <w:t xml:space="preserve">, от 14.02.2009 </w:t>
      </w:r>
      <w:hyperlink r:id="rId7" w:history="1">
        <w:r>
          <w:rPr>
            <w:rFonts w:ascii="Calibri" w:hAnsi="Calibri" w:cs="Calibri"/>
            <w:color w:val="0000FF"/>
          </w:rPr>
          <w:t>N 114</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8" w:history="1">
        <w:r>
          <w:rPr>
            <w:rFonts w:ascii="Calibri" w:hAnsi="Calibri" w:cs="Calibri"/>
            <w:color w:val="0000FF"/>
          </w:rPr>
          <w:t>N 118</w:t>
        </w:r>
      </w:hyperlink>
      <w:r>
        <w:rPr>
          <w:rFonts w:ascii="Calibri" w:hAnsi="Calibri" w:cs="Calibri"/>
        </w:rPr>
        <w:t xml:space="preserve">, от 21.04.2009 </w:t>
      </w:r>
      <w:hyperlink r:id="rId9" w:history="1">
        <w:r>
          <w:rPr>
            <w:rFonts w:ascii="Calibri" w:hAnsi="Calibri" w:cs="Calibri"/>
            <w:color w:val="0000FF"/>
          </w:rPr>
          <w:t>N 334</w:t>
        </w:r>
      </w:hyperlink>
      <w:r>
        <w:rPr>
          <w:rFonts w:ascii="Calibri" w:hAnsi="Calibri" w:cs="Calibri"/>
        </w:rPr>
        <w:t xml:space="preserve">, от 15.06.2009 </w:t>
      </w:r>
      <w:hyperlink r:id="rId10" w:history="1">
        <w:r>
          <w:rPr>
            <w:rFonts w:ascii="Calibri" w:hAnsi="Calibri" w:cs="Calibri"/>
            <w:color w:val="0000FF"/>
          </w:rPr>
          <w:t>N 492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1" w:history="1">
        <w:r>
          <w:rPr>
            <w:rFonts w:ascii="Calibri" w:hAnsi="Calibri" w:cs="Calibri"/>
            <w:color w:val="0000FF"/>
          </w:rPr>
          <w:t>N 785</w:t>
        </w:r>
      </w:hyperlink>
      <w:r>
        <w:rPr>
          <w:rFonts w:ascii="Calibri" w:hAnsi="Calibri" w:cs="Calibri"/>
        </w:rPr>
        <w:t xml:space="preserve">, от 03.03.2010 </w:t>
      </w:r>
      <w:hyperlink r:id="rId12" w:history="1">
        <w:r>
          <w:rPr>
            <w:rFonts w:ascii="Calibri" w:hAnsi="Calibri" w:cs="Calibri"/>
            <w:color w:val="0000FF"/>
          </w:rPr>
          <w:t>N 117</w:t>
        </w:r>
      </w:hyperlink>
      <w:r>
        <w:rPr>
          <w:rFonts w:ascii="Calibri" w:hAnsi="Calibri" w:cs="Calibri"/>
        </w:rPr>
        <w:t xml:space="preserve">, от 15.05.2010 </w:t>
      </w:r>
      <w:hyperlink r:id="rId13" w:history="1">
        <w:r>
          <w:rPr>
            <w:rFonts w:ascii="Calibri" w:hAnsi="Calibri" w:cs="Calibri"/>
            <w:color w:val="0000FF"/>
          </w:rPr>
          <w:t>N 341</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4" w:history="1">
        <w:r>
          <w:rPr>
            <w:rFonts w:ascii="Calibri" w:hAnsi="Calibri" w:cs="Calibri"/>
            <w:color w:val="0000FF"/>
          </w:rPr>
          <w:t>N 416</w:t>
        </w:r>
      </w:hyperlink>
      <w:r>
        <w:rPr>
          <w:rFonts w:ascii="Calibri" w:hAnsi="Calibri" w:cs="Calibri"/>
        </w:rPr>
        <w:t xml:space="preserve">, от 24.09.2010 </w:t>
      </w:r>
      <w:hyperlink r:id="rId15" w:history="1">
        <w:r>
          <w:rPr>
            <w:rFonts w:ascii="Calibri" w:hAnsi="Calibri" w:cs="Calibri"/>
            <w:color w:val="0000FF"/>
          </w:rPr>
          <w:t>N 759</w:t>
        </w:r>
      </w:hyperlink>
      <w:r>
        <w:rPr>
          <w:rFonts w:ascii="Calibri" w:hAnsi="Calibri" w:cs="Calibri"/>
        </w:rPr>
        <w:t xml:space="preserve">, от 01.03.2011 </w:t>
      </w:r>
      <w:hyperlink r:id="rId16" w:history="1">
        <w:r>
          <w:rPr>
            <w:rFonts w:ascii="Calibri" w:hAnsi="Calibri" w:cs="Calibri"/>
            <w:color w:val="0000FF"/>
          </w:rPr>
          <w:t>N 129</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7" w:history="1">
        <w:r>
          <w:rPr>
            <w:rFonts w:ascii="Calibri" w:hAnsi="Calibri" w:cs="Calibri"/>
            <w:color w:val="0000FF"/>
          </w:rPr>
          <w:t>N 1178</w:t>
        </w:r>
      </w:hyperlink>
      <w:r>
        <w:rPr>
          <w:rFonts w:ascii="Calibri" w:hAnsi="Calibri" w:cs="Calibri"/>
        </w:rPr>
        <w:t xml:space="preserve">, от 04.05.2012 </w:t>
      </w:r>
      <w:hyperlink r:id="rId18" w:history="1">
        <w:r>
          <w:rPr>
            <w:rFonts w:ascii="Calibri" w:hAnsi="Calibri" w:cs="Calibri"/>
            <w:color w:val="0000FF"/>
          </w:rPr>
          <w:t>N 442</w:t>
        </w:r>
      </w:hyperlink>
      <w:r>
        <w:rPr>
          <w:rFonts w:ascii="Calibri" w:hAnsi="Calibri" w:cs="Calibri"/>
        </w:rPr>
        <w:t xml:space="preserve">, от 05.10.2012 </w:t>
      </w:r>
      <w:hyperlink r:id="rId19"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0" w:history="1">
        <w:r>
          <w:rPr>
            <w:rFonts w:ascii="Calibri" w:hAnsi="Calibri" w:cs="Calibri"/>
            <w:color w:val="0000FF"/>
          </w:rPr>
          <w:t>N 1209</w:t>
        </w:r>
      </w:hyperlink>
      <w:r>
        <w:rPr>
          <w:rFonts w:ascii="Calibri" w:hAnsi="Calibri" w:cs="Calibri"/>
        </w:rPr>
        <w:t xml:space="preserve">, от 20.12.2012 </w:t>
      </w:r>
      <w:hyperlink r:id="rId21" w:history="1">
        <w:r>
          <w:rPr>
            <w:rFonts w:ascii="Calibri" w:hAnsi="Calibri" w:cs="Calibri"/>
            <w:color w:val="0000FF"/>
          </w:rPr>
          <w:t>N 1354</w:t>
        </w:r>
      </w:hyperlink>
      <w:r>
        <w:rPr>
          <w:rFonts w:ascii="Calibri" w:hAnsi="Calibri" w:cs="Calibri"/>
        </w:rPr>
        <w:t xml:space="preserve">, от 20.07.2013 </w:t>
      </w:r>
      <w:hyperlink r:id="rId22" w:history="1">
        <w:r>
          <w:rPr>
            <w:rFonts w:ascii="Calibri" w:hAnsi="Calibri" w:cs="Calibri"/>
            <w:color w:val="0000FF"/>
          </w:rPr>
          <w:t>N 610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3" w:history="1">
        <w:r>
          <w:rPr>
            <w:rFonts w:ascii="Calibri" w:hAnsi="Calibri" w:cs="Calibri"/>
            <w:color w:val="0000FF"/>
          </w:rPr>
          <w:t>N 630</w:t>
        </w:r>
      </w:hyperlink>
      <w:r>
        <w:rPr>
          <w:rFonts w:ascii="Calibri" w:hAnsi="Calibri" w:cs="Calibri"/>
        </w:rPr>
        <w:t xml:space="preserve">, от 29.07.2013 </w:t>
      </w:r>
      <w:hyperlink r:id="rId24" w:history="1">
        <w:r>
          <w:rPr>
            <w:rFonts w:ascii="Calibri" w:hAnsi="Calibri" w:cs="Calibri"/>
            <w:color w:val="0000FF"/>
          </w:rPr>
          <w:t>N 640</w:t>
        </w:r>
      </w:hyperlink>
      <w:r>
        <w:rPr>
          <w:rFonts w:ascii="Calibri" w:hAnsi="Calibri" w:cs="Calibri"/>
        </w:rPr>
        <w:t xml:space="preserve">, от 31.07.2013 </w:t>
      </w:r>
      <w:hyperlink r:id="rId25" w:history="1">
        <w:r>
          <w:rPr>
            <w:rFonts w:ascii="Calibri" w:hAnsi="Calibri" w:cs="Calibri"/>
            <w:color w:val="0000FF"/>
          </w:rPr>
          <w:t>N 652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6" w:history="1">
        <w:r>
          <w:rPr>
            <w:rFonts w:ascii="Calibri" w:hAnsi="Calibri" w:cs="Calibri"/>
            <w:color w:val="0000FF"/>
          </w:rPr>
          <w:t>N 691</w:t>
        </w:r>
      </w:hyperlink>
      <w:r>
        <w:rPr>
          <w:rFonts w:ascii="Calibri" w:hAnsi="Calibri" w:cs="Calibri"/>
        </w:rPr>
        <w:t xml:space="preserve">, от 26.08.2013 </w:t>
      </w:r>
      <w:hyperlink r:id="rId27" w:history="1">
        <w:r>
          <w:rPr>
            <w:rFonts w:ascii="Calibri" w:hAnsi="Calibri" w:cs="Calibri"/>
            <w:color w:val="0000FF"/>
          </w:rPr>
          <w:t>N 737</w:t>
        </w:r>
      </w:hyperlink>
      <w:r>
        <w:rPr>
          <w:rFonts w:ascii="Calibri" w:hAnsi="Calibri" w:cs="Calibri"/>
        </w:rPr>
        <w:t xml:space="preserve">, от 12.10.2013 </w:t>
      </w:r>
      <w:hyperlink r:id="rId28" w:history="1">
        <w:r>
          <w:rPr>
            <w:rFonts w:ascii="Calibri" w:hAnsi="Calibri" w:cs="Calibri"/>
            <w:color w:val="0000FF"/>
          </w:rPr>
          <w:t>N 915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9" w:history="1">
        <w:r>
          <w:rPr>
            <w:rFonts w:ascii="Calibri" w:hAnsi="Calibri" w:cs="Calibri"/>
            <w:color w:val="0000FF"/>
          </w:rPr>
          <w:t>N 967</w:t>
        </w:r>
      </w:hyperlink>
      <w:r>
        <w:rPr>
          <w:rFonts w:ascii="Calibri" w:hAnsi="Calibri" w:cs="Calibri"/>
        </w:rPr>
        <w:t xml:space="preserve">, от 13.11.2013 </w:t>
      </w:r>
      <w:hyperlink r:id="rId30" w:history="1">
        <w:r>
          <w:rPr>
            <w:rFonts w:ascii="Calibri" w:hAnsi="Calibri" w:cs="Calibri"/>
            <w:color w:val="0000FF"/>
          </w:rPr>
          <w:t>N 1019</w:t>
        </w:r>
      </w:hyperlink>
      <w:r>
        <w:rPr>
          <w:rFonts w:ascii="Calibri" w:hAnsi="Calibri" w:cs="Calibri"/>
        </w:rPr>
        <w:t xml:space="preserve">, от 21.11.2013 </w:t>
      </w:r>
      <w:hyperlink r:id="rId31" w:history="1">
        <w:r>
          <w:rPr>
            <w:rFonts w:ascii="Calibri" w:hAnsi="Calibri" w:cs="Calibri"/>
            <w:color w:val="0000FF"/>
          </w:rPr>
          <w:t>N 1047</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2" w:history="1">
        <w:r>
          <w:rPr>
            <w:rFonts w:ascii="Calibri" w:hAnsi="Calibri" w:cs="Calibri"/>
            <w:color w:val="0000FF"/>
          </w:rPr>
          <w:t>N 1131</w:t>
        </w:r>
      </w:hyperlink>
      <w:r>
        <w:rPr>
          <w:rFonts w:ascii="Calibri" w:hAnsi="Calibri" w:cs="Calibri"/>
        </w:rPr>
        <w:t xml:space="preserve">, от 10.02.2014 </w:t>
      </w:r>
      <w:hyperlink r:id="rId33" w:history="1">
        <w:r>
          <w:rPr>
            <w:rFonts w:ascii="Calibri" w:hAnsi="Calibri" w:cs="Calibri"/>
            <w:color w:val="0000FF"/>
          </w:rPr>
          <w:t>N 95</w:t>
        </w:r>
      </w:hyperlink>
      <w:r>
        <w:rPr>
          <w:rFonts w:ascii="Calibri" w:hAnsi="Calibri" w:cs="Calibri"/>
        </w:rPr>
        <w:t xml:space="preserve">, от 20.02.2014 </w:t>
      </w:r>
      <w:hyperlink r:id="rId34"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5" w:history="1">
        <w:r>
          <w:rPr>
            <w:rFonts w:ascii="Calibri" w:hAnsi="Calibri" w:cs="Calibri"/>
            <w:color w:val="0000FF"/>
          </w:rPr>
          <w:t>N 179</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36" w:history="1">
        <w:r>
          <w:rPr>
            <w:rFonts w:ascii="Calibri" w:hAnsi="Calibri" w:cs="Calibri"/>
            <w:color w:val="0000FF"/>
          </w:rPr>
          <w:t>статьями 20,</w:t>
        </w:r>
      </w:hyperlink>
      <w:r>
        <w:rPr>
          <w:rFonts w:ascii="Calibri" w:hAnsi="Calibri" w:cs="Calibri"/>
        </w:rPr>
        <w:t xml:space="preserve"> </w:t>
      </w:r>
      <w:hyperlink r:id="rId37" w:history="1">
        <w:r>
          <w:rPr>
            <w:rFonts w:ascii="Calibri" w:hAnsi="Calibri" w:cs="Calibri"/>
            <w:color w:val="0000FF"/>
          </w:rPr>
          <w:t>21</w:t>
        </w:r>
      </w:hyperlink>
      <w:r>
        <w:rPr>
          <w:rFonts w:ascii="Calibri" w:hAnsi="Calibri" w:cs="Calibri"/>
        </w:rPr>
        <w:t xml:space="preserve">, </w:t>
      </w:r>
      <w:hyperlink r:id="rId38" w:history="1">
        <w:r>
          <w:rPr>
            <w:rFonts w:ascii="Calibri" w:hAnsi="Calibri" w:cs="Calibri"/>
            <w:color w:val="0000FF"/>
          </w:rPr>
          <w:t>25</w:t>
        </w:r>
      </w:hyperlink>
      <w:r>
        <w:rPr>
          <w:rFonts w:ascii="Calibri" w:hAnsi="Calibri" w:cs="Calibri"/>
        </w:rPr>
        <w:t xml:space="preserve"> и </w:t>
      </w:r>
      <w:hyperlink r:id="rId39"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F3240" w:rsidRDefault="009F3240">
      <w:pPr>
        <w:widowControl w:val="0"/>
        <w:autoSpaceDE w:val="0"/>
        <w:autoSpaceDN w:val="0"/>
        <w:adjustRightInd w:val="0"/>
        <w:spacing w:after="0" w:line="240" w:lineRule="auto"/>
        <w:ind w:firstLine="540"/>
        <w:jc w:val="both"/>
        <w:rPr>
          <w:rFonts w:ascii="Calibri" w:hAnsi="Calibri" w:cs="Calibri"/>
        </w:rPr>
      </w:pP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hyperlink w:anchor="Par436"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hyperlink w:anchor="Par500" w:history="1">
        <w:r>
          <w:rPr>
            <w:rFonts w:ascii="Calibri" w:hAnsi="Calibri" w:cs="Calibri"/>
            <w:color w:val="0000FF"/>
          </w:rPr>
          <w:t>Правила</w:t>
        </w:r>
      </w:hyperlink>
      <w:r>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3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00" w:history="1">
        <w:r>
          <w:rPr>
            <w:rFonts w:ascii="Calibri" w:hAnsi="Calibri" w:cs="Calibri"/>
            <w:color w:val="0000FF"/>
          </w:rPr>
          <w:t>администратора</w:t>
        </w:r>
      </w:hyperlink>
      <w:r>
        <w:rPr>
          <w:rFonts w:ascii="Calibri" w:hAnsi="Calibri" w:cs="Calibri"/>
        </w:rPr>
        <w:t xml:space="preserve"> торговой </w:t>
      </w:r>
      <w:r>
        <w:rPr>
          <w:rFonts w:ascii="Calibri" w:hAnsi="Calibri" w:cs="Calibri"/>
        </w:rPr>
        <w:lastRenderedPageBreak/>
        <w:t>системы.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2"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3"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4"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9F3240" w:rsidRDefault="009F32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0"/>
        <w:rPr>
          <w:rFonts w:ascii="Calibri" w:hAnsi="Calibri" w:cs="Calibri"/>
        </w:rPr>
      </w:pPr>
      <w:bookmarkStart w:id="1" w:name="Par60"/>
      <w:bookmarkEnd w:id="1"/>
      <w:r>
        <w:rPr>
          <w:rFonts w:ascii="Calibri" w:hAnsi="Calibri" w:cs="Calibri"/>
        </w:rPr>
        <w:t>Утверждены</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b/>
          <w:bCs/>
        </w:rPr>
      </w:pPr>
      <w:bookmarkStart w:id="2" w:name="Par65"/>
      <w:bookmarkEnd w:id="2"/>
      <w:r>
        <w:rPr>
          <w:rFonts w:ascii="Calibri" w:hAnsi="Calibri" w:cs="Calibri"/>
          <w:b/>
          <w:bCs/>
        </w:rPr>
        <w:t>ПРАВИЛА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7" w:history="1">
        <w:r>
          <w:rPr>
            <w:rFonts w:ascii="Calibri" w:hAnsi="Calibri" w:cs="Calibri"/>
            <w:color w:val="0000FF"/>
          </w:rPr>
          <w:t>N 168</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8" w:history="1">
        <w:r>
          <w:rPr>
            <w:rFonts w:ascii="Calibri" w:hAnsi="Calibri" w:cs="Calibri"/>
            <w:color w:val="0000FF"/>
          </w:rPr>
          <w:t>N 484</w:t>
        </w:r>
      </w:hyperlink>
      <w:r>
        <w:rPr>
          <w:rFonts w:ascii="Calibri" w:hAnsi="Calibri" w:cs="Calibri"/>
        </w:rPr>
        <w:t xml:space="preserve">, от 15.06.2009 </w:t>
      </w:r>
      <w:hyperlink r:id="rId49" w:history="1">
        <w:r>
          <w:rPr>
            <w:rFonts w:ascii="Calibri" w:hAnsi="Calibri" w:cs="Calibri"/>
            <w:color w:val="0000FF"/>
          </w:rPr>
          <w:t>N 492</w:t>
        </w:r>
      </w:hyperlink>
      <w:r>
        <w:rPr>
          <w:rFonts w:ascii="Calibri" w:hAnsi="Calibri" w:cs="Calibri"/>
        </w:rPr>
        <w:t xml:space="preserve">, от 02.10.2009 </w:t>
      </w:r>
      <w:hyperlink r:id="rId50" w:history="1">
        <w:r>
          <w:rPr>
            <w:rFonts w:ascii="Calibri" w:hAnsi="Calibri" w:cs="Calibri"/>
            <w:color w:val="0000FF"/>
          </w:rPr>
          <w:t>N 785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1" w:history="1">
        <w:r>
          <w:rPr>
            <w:rFonts w:ascii="Calibri" w:hAnsi="Calibri" w:cs="Calibri"/>
            <w:color w:val="0000FF"/>
          </w:rPr>
          <w:t>N 117</w:t>
        </w:r>
      </w:hyperlink>
      <w:r>
        <w:rPr>
          <w:rFonts w:ascii="Calibri" w:hAnsi="Calibri" w:cs="Calibri"/>
        </w:rPr>
        <w:t xml:space="preserve">, от 09.06.2010 </w:t>
      </w:r>
      <w:hyperlink r:id="rId52" w:history="1">
        <w:r>
          <w:rPr>
            <w:rFonts w:ascii="Calibri" w:hAnsi="Calibri" w:cs="Calibri"/>
            <w:color w:val="0000FF"/>
          </w:rPr>
          <w:t>N 416</w:t>
        </w:r>
      </w:hyperlink>
      <w:r>
        <w:rPr>
          <w:rFonts w:ascii="Calibri" w:hAnsi="Calibri" w:cs="Calibri"/>
        </w:rPr>
        <w:t xml:space="preserve">, от 04.05.2012 </w:t>
      </w:r>
      <w:hyperlink r:id="rId53"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20.07.2013 </w:t>
      </w:r>
      <w:hyperlink r:id="rId54" w:history="1">
        <w:r>
          <w:rPr>
            <w:rFonts w:ascii="Calibri" w:hAnsi="Calibri" w:cs="Calibri"/>
            <w:color w:val="0000FF"/>
          </w:rPr>
          <w:t>N 610</w:t>
        </w:r>
      </w:hyperlink>
      <w:r>
        <w:rPr>
          <w:rFonts w:ascii="Calibri" w:hAnsi="Calibri" w:cs="Calibri"/>
        </w:rPr>
        <w:t xml:space="preserve">, от 26.07.2013 </w:t>
      </w:r>
      <w:hyperlink r:id="rId55" w:history="1">
        <w:r>
          <w:rPr>
            <w:rFonts w:ascii="Calibri" w:hAnsi="Calibri" w:cs="Calibri"/>
            <w:color w:val="0000FF"/>
          </w:rPr>
          <w:t>N 630</w:t>
        </w:r>
      </w:hyperlink>
      <w:r>
        <w:rPr>
          <w:rFonts w:ascii="Calibri" w:hAnsi="Calibri" w:cs="Calibri"/>
        </w:rPr>
        <w:t xml:space="preserve">, от 31.07.2013 </w:t>
      </w:r>
      <w:hyperlink r:id="rId56" w:history="1">
        <w:r>
          <w:rPr>
            <w:rFonts w:ascii="Calibri" w:hAnsi="Calibri" w:cs="Calibri"/>
            <w:color w:val="0000FF"/>
          </w:rPr>
          <w:t>N 652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57" w:history="1">
        <w:r>
          <w:rPr>
            <w:rFonts w:ascii="Calibri" w:hAnsi="Calibri" w:cs="Calibri"/>
            <w:color w:val="0000FF"/>
          </w:rPr>
          <w:t>N 737</w:t>
        </w:r>
      </w:hyperlink>
      <w:r>
        <w:rPr>
          <w:rFonts w:ascii="Calibri" w:hAnsi="Calibri" w:cs="Calibri"/>
        </w:rPr>
        <w:t xml:space="preserve">, от 13.11.2013 </w:t>
      </w:r>
      <w:hyperlink r:id="rId58" w:history="1">
        <w:r>
          <w:rPr>
            <w:rFonts w:ascii="Calibri" w:hAnsi="Calibri" w:cs="Calibri"/>
            <w:color w:val="0000FF"/>
          </w:rPr>
          <w:t>N 1019</w:t>
        </w:r>
      </w:hyperlink>
      <w:r>
        <w:rPr>
          <w:rFonts w:ascii="Calibri" w:hAnsi="Calibri" w:cs="Calibri"/>
        </w:rPr>
        <w:t xml:space="preserve">, от 10.02.2014 </w:t>
      </w:r>
      <w:hyperlink r:id="rId59" w:history="1">
        <w:r>
          <w:rPr>
            <w:rFonts w:ascii="Calibri" w:hAnsi="Calibri" w:cs="Calibri"/>
            <w:color w:val="0000FF"/>
          </w:rPr>
          <w:t>N 95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0" w:history="1">
        <w:r>
          <w:rPr>
            <w:rFonts w:ascii="Calibri" w:hAnsi="Calibri" w:cs="Calibri"/>
            <w:color w:val="0000FF"/>
          </w:rPr>
          <w:t>N 130</w:t>
        </w:r>
      </w:hyperlink>
      <w:r>
        <w:rPr>
          <w:rFonts w:ascii="Calibri" w:hAnsi="Calibri" w:cs="Calibri"/>
        </w:rPr>
        <w:t xml:space="preserve">, от 07.03.2014 </w:t>
      </w:r>
      <w:hyperlink r:id="rId61" w:history="1">
        <w:r>
          <w:rPr>
            <w:rFonts w:ascii="Calibri" w:hAnsi="Calibri" w:cs="Calibri"/>
            <w:color w:val="0000FF"/>
          </w:rPr>
          <w:t>N 179</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3" w:name="Par76"/>
      <w:bookmarkEnd w:id="3"/>
      <w:r>
        <w:rPr>
          <w:rFonts w:ascii="Calibri" w:hAnsi="Calibri" w:cs="Calibri"/>
        </w:rPr>
        <w:t>I. Общие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69"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w:t>
      </w:r>
      <w:r>
        <w:rPr>
          <w:rFonts w:ascii="Calibri" w:hAnsi="Calibri" w:cs="Calibri"/>
        </w:rPr>
        <w:lastRenderedPageBreak/>
        <w:t>национальную (общероссийскую) электрическую сеть;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w:t>
      </w:r>
      <w:r>
        <w:rPr>
          <w:rFonts w:ascii="Calibri" w:hAnsi="Calibri" w:cs="Calibri"/>
        </w:rPr>
        <w:lastRenderedPageBreak/>
        <w:t>хозяйства лица, не оказывающего услуг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298" w:history="1">
        <w:r>
          <w:rPr>
            <w:rFonts w:ascii="Calibri" w:hAnsi="Calibri" w:cs="Calibri"/>
            <w:color w:val="0000FF"/>
          </w:rPr>
          <w:t>разделом III</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w:t>
      </w:r>
      <w:r>
        <w:rPr>
          <w:rFonts w:ascii="Calibri" w:hAnsi="Calibri" w:cs="Calibri"/>
        </w:rPr>
        <w:lastRenderedPageBreak/>
        <w:t>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4" w:name="Par118"/>
      <w:bookmarkEnd w:id="4"/>
      <w:r>
        <w:rPr>
          <w:rFonts w:ascii="Calibri" w:hAnsi="Calibri" w:cs="Calibri"/>
        </w:rPr>
        <w:t>II. Порядок заключения и исполнения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 w:name="Par127"/>
      <w:bookmarkEnd w:id="5"/>
      <w:r>
        <w:rPr>
          <w:rFonts w:ascii="Calibri" w:hAnsi="Calibri" w:cs="Calibri"/>
        </w:rPr>
        <w:t>13. Договор должен содержать следующие существенные условия: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w:t>
      </w:r>
      <w:r>
        <w:rPr>
          <w:rFonts w:ascii="Calibri" w:hAnsi="Calibri" w:cs="Calibri"/>
        </w:rPr>
        <w:lastRenderedPageBreak/>
        <w:t>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1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188"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193" w:history="1">
        <w:r>
          <w:rPr>
            <w:rFonts w:ascii="Calibri" w:hAnsi="Calibri" w:cs="Calibri"/>
            <w:color w:val="0000FF"/>
          </w:rPr>
          <w:t>15(2)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"б"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эксплуатации прибора учета, в том числе обеспечение поверки прибора учета по истечении установленного для него межповерочного интервала;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9"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2"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w:t>
      </w:r>
      <w:r>
        <w:rPr>
          <w:rFonts w:ascii="Calibri" w:hAnsi="Calibri" w:cs="Calibri"/>
        </w:rPr>
        <w:lastRenderedPageBreak/>
        <w:t>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66"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371"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15(1)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w:t>
      </w:r>
      <w:hyperlink r:id="rId101" w:history="1">
        <w:r>
          <w:rPr>
            <w:rFonts w:ascii="Calibri" w:hAnsi="Calibri" w:cs="Calibri"/>
            <w:color w:val="0000FF"/>
          </w:rPr>
          <w:t>критериям</w:t>
        </w:r>
      </w:hyperlink>
      <w:r>
        <w:rPr>
          <w:rFonts w:ascii="Calibri" w:hAnsi="Calibri" w:cs="Calibri"/>
        </w:rPr>
        <w:t xml:space="preserve">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03"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 w:name="Par210"/>
      <w:bookmarkEnd w:id="18"/>
      <w:r>
        <w:rPr>
          <w:rFonts w:ascii="Calibri" w:hAnsi="Calibri" w:cs="Calibri"/>
        </w:rPr>
        <w:t>18. Лицо, которое намерено заключить договор (далее - заявитель), направляет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w:t>
      </w:r>
      <w:r>
        <w:rPr>
          <w:rFonts w:ascii="Calibri" w:hAnsi="Calibri" w:cs="Calibri"/>
        </w:rPr>
        <w:lastRenderedPageBreak/>
        <w:t>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1"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0"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10"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w:t>
      </w:r>
      <w:r>
        <w:rPr>
          <w:rFonts w:ascii="Calibri" w:hAnsi="Calibri" w:cs="Calibri"/>
        </w:rPr>
        <w:lastRenderedPageBreak/>
        <w:t>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0"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1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0"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1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1"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самостоятельно либо с привлечением третьих лиц произвести работы по </w:t>
      </w:r>
      <w:r>
        <w:rPr>
          <w:rFonts w:ascii="Calibri" w:hAnsi="Calibri" w:cs="Calibri"/>
        </w:rPr>
        <w:lastRenderedPageBreak/>
        <w:t>оборудованию точки поставки приборами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2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 w:name="Par263"/>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2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6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7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31(2). Акт согласования технологической и (или) аварийной брони может быть изменен: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31(4). Потребитель, указанный в </w:t>
      </w:r>
      <w:hyperlink w:anchor="Par26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w:t>
      </w:r>
      <w:r>
        <w:rPr>
          <w:rFonts w:ascii="Calibri" w:hAnsi="Calibri" w:cs="Calibri"/>
        </w:rPr>
        <w:lastRenderedPageBreak/>
        <w:t xml:space="preserve">(обследование)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8"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w:t>
      </w:r>
      <w:r>
        <w:rPr>
          <w:rFonts w:ascii="Calibri" w:hAnsi="Calibri" w:cs="Calibri"/>
        </w:rPr>
        <w:lastRenderedPageBreak/>
        <w:t xml:space="preserve">энергии, в интересах которого заключен договор) обязан обеспечить его установку и подключение в порядке, установленном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34" w:history="1">
        <w:r>
          <w:rPr>
            <w:rFonts w:ascii="Calibri" w:hAnsi="Calibri" w:cs="Calibri"/>
            <w:color w:val="0000FF"/>
          </w:rPr>
          <w:t>N 785</w:t>
        </w:r>
      </w:hyperlink>
      <w:r>
        <w:rPr>
          <w:rFonts w:ascii="Calibri" w:hAnsi="Calibri" w:cs="Calibri"/>
        </w:rPr>
        <w:t xml:space="preserve">, от 26.08.2013 </w:t>
      </w:r>
      <w:hyperlink r:id="rId135" w:history="1">
        <w:r>
          <w:rPr>
            <w:rFonts w:ascii="Calibri" w:hAnsi="Calibri" w:cs="Calibri"/>
            <w:color w:val="0000FF"/>
          </w:rPr>
          <w:t>N 737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23" w:name="Par298"/>
      <w:bookmarkEnd w:id="23"/>
      <w:r>
        <w:rPr>
          <w:rFonts w:ascii="Calibri" w:hAnsi="Calibri" w:cs="Calibri"/>
        </w:rPr>
        <w:t>III. Порядок заключения и исполнения договоров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40" w:history="1">
        <w:r>
          <w:rPr>
            <w:rFonts w:ascii="Calibri" w:hAnsi="Calibri" w:cs="Calibri"/>
            <w:color w:val="0000FF"/>
          </w:rPr>
          <w:t>пунктом 41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40" w:history="1">
        <w:r>
          <w:rPr>
            <w:rFonts w:ascii="Calibri" w:hAnsi="Calibri" w:cs="Calibri"/>
            <w:color w:val="0000FF"/>
          </w:rPr>
          <w:t>пункта 41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технические характеристики точек присоединения объектов электросетевого хозяйства, </w:t>
      </w:r>
      <w:r>
        <w:rPr>
          <w:rFonts w:ascii="Calibri" w:hAnsi="Calibri" w:cs="Calibri"/>
        </w:rPr>
        <w:lastRenderedPageBreak/>
        <w:t>принадлежащих сторонам договора, включая их пропускную способность;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0"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4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w:t>
      </w:r>
      <w:r>
        <w:rPr>
          <w:rFonts w:ascii="Calibri" w:hAnsi="Calibri" w:cs="Calibri"/>
        </w:rPr>
        <w:lastRenderedPageBreak/>
        <w:t>ремонтных и профилактических работах на объектах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41. Потребитель услуг по договору между смежными сетевыми организациями определяется следующим образом: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w:t>
      </w:r>
      <w:r>
        <w:rPr>
          <w:rFonts w:ascii="Calibri" w:hAnsi="Calibri" w:cs="Calibri"/>
        </w:rPr>
        <w:lastRenderedPageBreak/>
        <w:t>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151" w:history="1">
        <w:r>
          <w:rPr>
            <w:rFonts w:ascii="Calibri" w:hAnsi="Calibri" w:cs="Calibri"/>
            <w:color w:val="0000FF"/>
          </w:rPr>
          <w:t>критериям</w:t>
        </w:r>
      </w:hyperlink>
      <w:r>
        <w:rPr>
          <w:rFonts w:ascii="Calibri" w:hAnsi="Calibri" w:cs="Calibri"/>
        </w:rPr>
        <w:t xml:space="preserve"> отнесения сетевых организаций к сетевым организациям, обслуживающим преимущественно одного потребителя.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26" w:name="Par354"/>
      <w:bookmarkEnd w:id="26"/>
      <w:r>
        <w:rPr>
          <w:rFonts w:ascii="Calibri" w:hAnsi="Calibri" w:cs="Calibri"/>
        </w:rPr>
        <w:t>IV. Порядок доступа к электрическим сетям в условиях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5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w:t>
      </w:r>
      <w:r>
        <w:rPr>
          <w:rFonts w:ascii="Calibri" w:hAnsi="Calibri" w:cs="Calibri"/>
        </w:rPr>
        <w:lastRenderedPageBreak/>
        <w:t>управляемой нагрузкой.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27" w:name="Par366"/>
      <w:bookmarkEnd w:id="27"/>
      <w:r>
        <w:rPr>
          <w:rFonts w:ascii="Calibri" w:hAnsi="Calibri" w:cs="Calibri"/>
        </w:rPr>
        <w:t>V. Порядок установления тарифов на услуги по передаче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8" w:name="Par371"/>
      <w:bookmarkEnd w:id="28"/>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85" w:history="1">
        <w:r>
          <w:rPr>
            <w:rFonts w:ascii="Calibri" w:hAnsi="Calibri" w:cs="Calibri"/>
            <w:color w:val="0000FF"/>
          </w:rPr>
          <w:t>пунктом 15(1)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5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58"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46" w:history="1">
        <w:r>
          <w:rPr>
            <w:rFonts w:ascii="Calibri" w:hAnsi="Calibri" w:cs="Calibri"/>
            <w:color w:val="0000FF"/>
          </w:rPr>
          <w:t>пункта 42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сетевой организации, оказанных производителю электрической энергии, </w:t>
      </w:r>
      <w:r>
        <w:rPr>
          <w:rFonts w:ascii="Calibri" w:hAnsi="Calibri" w:cs="Calibri"/>
        </w:rPr>
        <w:lastRenderedPageBreak/>
        <w:t>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29" w:name="Par380"/>
      <w:bookmarkEnd w:id="29"/>
      <w:r>
        <w:rPr>
          <w:rFonts w:ascii="Calibri" w:hAnsi="Calibri" w:cs="Calibri"/>
        </w:rPr>
        <w:t>VI. Порядок определения потерь в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1"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67"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30" w:name="Par402"/>
      <w:bookmarkEnd w:id="30"/>
      <w:r>
        <w:rPr>
          <w:rFonts w:ascii="Calibri" w:hAnsi="Calibri" w:cs="Calibri"/>
        </w:rPr>
        <w:t>VII. Порядок предоставления и раскрытия сетевыми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w:t>
      </w:r>
      <w:r>
        <w:rPr>
          <w:rFonts w:ascii="Calibri" w:hAnsi="Calibri" w:cs="Calibri"/>
        </w:rPr>
        <w:lastRenderedPageBreak/>
        <w:t>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31" w:name="Par414"/>
      <w:bookmarkEnd w:id="31"/>
      <w:r>
        <w:rPr>
          <w:rFonts w:ascii="Calibri" w:hAnsi="Calibri" w:cs="Calibri"/>
        </w:rPr>
        <w:t>VIII. Порядок рассмотрения заявлений (жалоб)</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0"/>
        <w:rPr>
          <w:rFonts w:ascii="Calibri" w:hAnsi="Calibri" w:cs="Calibri"/>
        </w:rPr>
      </w:pPr>
      <w:bookmarkStart w:id="32" w:name="Par431"/>
      <w:bookmarkEnd w:id="32"/>
      <w:r>
        <w:rPr>
          <w:rFonts w:ascii="Calibri" w:hAnsi="Calibri" w:cs="Calibri"/>
        </w:rPr>
        <w:t>Утверждены</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b/>
          <w:bCs/>
        </w:rPr>
      </w:pPr>
      <w:bookmarkStart w:id="33" w:name="Par436"/>
      <w:bookmarkEnd w:id="33"/>
      <w:r>
        <w:rPr>
          <w:rFonts w:ascii="Calibri" w:hAnsi="Calibri" w:cs="Calibri"/>
          <w:b/>
          <w:bCs/>
        </w:rPr>
        <w:t>ПРАВИЛА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69" w:history="1">
        <w:r>
          <w:rPr>
            <w:rFonts w:ascii="Calibri" w:hAnsi="Calibri" w:cs="Calibri"/>
            <w:color w:val="0000FF"/>
          </w:rPr>
          <w:t>N 168</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70" w:history="1">
        <w:r>
          <w:rPr>
            <w:rFonts w:ascii="Calibri" w:hAnsi="Calibri" w:cs="Calibri"/>
            <w:color w:val="0000FF"/>
          </w:rPr>
          <w:t>N 114</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72"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Недискриминационный доступ к услугам предусматривает обеспечение равных условий </w:t>
      </w:r>
      <w:r>
        <w:rPr>
          <w:rFonts w:ascii="Calibri" w:hAnsi="Calibri" w:cs="Calibri"/>
        </w:rPr>
        <w:lastRenderedPageBreak/>
        <w:t>предоставления услуг их потребителям независимо от их организационно-правовой формы и правовых отношений с лицом, оказывающим эти услуги.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34" w:name="Par449"/>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73"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35" w:name="Par458"/>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77"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w:t>
      </w:r>
      <w:r>
        <w:rPr>
          <w:rFonts w:ascii="Calibri" w:hAnsi="Calibri" w:cs="Calibri"/>
        </w:rP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79"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36" w:name="Par465"/>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58"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65" w:history="1">
        <w:r>
          <w:rPr>
            <w:rFonts w:ascii="Calibri" w:hAnsi="Calibri" w:cs="Calibri"/>
            <w:color w:val="0000FF"/>
          </w:rPr>
          <w:t>пунктом 11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81"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37" w:name="Par475"/>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58" w:history="1">
        <w:r>
          <w:rPr>
            <w:rFonts w:ascii="Calibri" w:hAnsi="Calibri" w:cs="Calibri"/>
            <w:color w:val="0000FF"/>
          </w:rPr>
          <w:t>пунктом 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38" w:name="Par480"/>
      <w:bookmarkEnd w:id="38"/>
      <w:r>
        <w:rPr>
          <w:rFonts w:ascii="Calibri" w:hAnsi="Calibri" w:cs="Calibri"/>
        </w:rPr>
        <w:t xml:space="preserve">г) заявитель не соответствует </w:t>
      </w:r>
      <w:hyperlink r:id="rId184"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75"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480"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49"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предусмотренном настоящими Правилами для заключения договора.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0"/>
        <w:rPr>
          <w:rFonts w:ascii="Calibri" w:hAnsi="Calibri" w:cs="Calibri"/>
        </w:rPr>
      </w:pPr>
      <w:bookmarkStart w:id="39" w:name="Par495"/>
      <w:bookmarkEnd w:id="39"/>
      <w:r>
        <w:rPr>
          <w:rFonts w:ascii="Calibri" w:hAnsi="Calibri" w:cs="Calibri"/>
        </w:rPr>
        <w:t>Утверждены</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b/>
          <w:bCs/>
        </w:rPr>
      </w:pPr>
      <w:bookmarkStart w:id="40" w:name="Par500"/>
      <w:bookmarkEnd w:id="40"/>
      <w:r>
        <w:rPr>
          <w:rFonts w:ascii="Calibri" w:hAnsi="Calibri" w:cs="Calibri"/>
          <w:b/>
          <w:bCs/>
        </w:rPr>
        <w:t>ПРАВИЛА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8" w:history="1">
        <w:r>
          <w:rPr>
            <w:rFonts w:ascii="Calibri" w:hAnsi="Calibri" w:cs="Calibri"/>
            <w:color w:val="0000FF"/>
          </w:rPr>
          <w:t>N 168</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9" w:history="1">
        <w:r>
          <w:rPr>
            <w:rFonts w:ascii="Calibri" w:hAnsi="Calibri" w:cs="Calibri"/>
            <w:color w:val="0000FF"/>
          </w:rPr>
          <w:t>N 416</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12" w:history="1">
        <w:r>
          <w:rPr>
            <w:rFonts w:ascii="Calibri" w:hAnsi="Calibri" w:cs="Calibri"/>
            <w:color w:val="0000FF"/>
          </w:rPr>
          <w:t>пунктами 6</w:t>
        </w:r>
      </w:hyperlink>
      <w:r>
        <w:rPr>
          <w:rFonts w:ascii="Calibri" w:hAnsi="Calibri" w:cs="Calibri"/>
        </w:rPr>
        <w:t xml:space="preserve"> - </w:t>
      </w:r>
      <w:hyperlink w:anchor="Par531"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41" w:name="Par512"/>
      <w:bookmarkEnd w:id="41"/>
      <w:r>
        <w:rPr>
          <w:rFonts w:ascii="Calibri" w:hAnsi="Calibri" w:cs="Calibri"/>
        </w:rPr>
        <w:lastRenderedPageBreak/>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w:t>
      </w:r>
      <w:r>
        <w:rPr>
          <w:rFonts w:ascii="Calibri" w:hAnsi="Calibri" w:cs="Calibri"/>
        </w:rPr>
        <w:lastRenderedPageBreak/>
        <w:t>заявитель также представляет администратору по форме, утвержденной администратором, документы, подтверждающие: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42" w:name="Par531"/>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3"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12" w:history="1">
        <w:r>
          <w:rPr>
            <w:rFonts w:ascii="Calibri" w:hAnsi="Calibri" w:cs="Calibri"/>
            <w:color w:val="0000FF"/>
          </w:rPr>
          <w:t>пунктом 6</w:t>
        </w:r>
      </w:hyperlink>
      <w:r>
        <w:rPr>
          <w:rFonts w:ascii="Calibri" w:hAnsi="Calibri" w:cs="Calibri"/>
        </w:rPr>
        <w:t xml:space="preserve"> настоящих </w:t>
      </w:r>
      <w:r>
        <w:rPr>
          <w:rFonts w:ascii="Calibri" w:hAnsi="Calibri" w:cs="Calibri"/>
        </w:rPr>
        <w:lastRenderedPageBreak/>
        <w:t>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0"/>
        <w:rPr>
          <w:rFonts w:ascii="Calibri" w:hAnsi="Calibri" w:cs="Calibri"/>
        </w:rPr>
      </w:pPr>
      <w:bookmarkStart w:id="43" w:name="Par564"/>
      <w:bookmarkEnd w:id="43"/>
      <w:r>
        <w:rPr>
          <w:rFonts w:ascii="Calibri" w:hAnsi="Calibri" w:cs="Calibri"/>
        </w:rPr>
        <w:t>Утверждены</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b/>
          <w:bCs/>
        </w:rPr>
      </w:pPr>
      <w:bookmarkStart w:id="44" w:name="Par569"/>
      <w:bookmarkEnd w:id="44"/>
      <w:r>
        <w:rPr>
          <w:rFonts w:ascii="Calibri" w:hAnsi="Calibri" w:cs="Calibri"/>
          <w:b/>
          <w:bCs/>
        </w:rPr>
        <w:t>ПРАВИЛА</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9F3240" w:rsidRDefault="009F32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Постановлений Правительства РФ от 21.03.2007 </w:t>
      </w:r>
      <w:hyperlink r:id="rId194" w:history="1">
        <w:r>
          <w:rPr>
            <w:rFonts w:ascii="Calibri" w:hAnsi="Calibri" w:cs="Calibri"/>
            <w:color w:val="0000FF"/>
          </w:rPr>
          <w:t>N 168</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95" w:history="1">
        <w:r>
          <w:rPr>
            <w:rFonts w:ascii="Calibri" w:hAnsi="Calibri" w:cs="Calibri"/>
            <w:color w:val="0000FF"/>
          </w:rPr>
          <w:t>N 118</w:t>
        </w:r>
      </w:hyperlink>
      <w:r>
        <w:rPr>
          <w:rFonts w:ascii="Calibri" w:hAnsi="Calibri" w:cs="Calibri"/>
        </w:rPr>
        <w:t xml:space="preserve">, от 21.04.2009 </w:t>
      </w:r>
      <w:hyperlink r:id="rId196" w:history="1">
        <w:r>
          <w:rPr>
            <w:rFonts w:ascii="Calibri" w:hAnsi="Calibri" w:cs="Calibri"/>
            <w:color w:val="0000FF"/>
          </w:rPr>
          <w:t>N 334</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97" w:history="1">
        <w:r>
          <w:rPr>
            <w:rFonts w:ascii="Calibri" w:hAnsi="Calibri" w:cs="Calibri"/>
            <w:color w:val="0000FF"/>
          </w:rPr>
          <w:t>N 759</w:t>
        </w:r>
      </w:hyperlink>
      <w:r>
        <w:rPr>
          <w:rFonts w:ascii="Calibri" w:hAnsi="Calibri" w:cs="Calibri"/>
        </w:rPr>
        <w:t xml:space="preserve">, от 01.03.2011 </w:t>
      </w:r>
      <w:hyperlink r:id="rId198" w:history="1">
        <w:r>
          <w:rPr>
            <w:rFonts w:ascii="Calibri" w:hAnsi="Calibri" w:cs="Calibri"/>
            <w:color w:val="0000FF"/>
          </w:rPr>
          <w:t>N 129</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9" w:history="1">
        <w:r>
          <w:rPr>
            <w:rFonts w:ascii="Calibri" w:hAnsi="Calibri" w:cs="Calibri"/>
            <w:color w:val="0000FF"/>
          </w:rPr>
          <w:t>N 1178</w:t>
        </w:r>
      </w:hyperlink>
      <w:r>
        <w:rPr>
          <w:rFonts w:ascii="Calibri" w:hAnsi="Calibri" w:cs="Calibri"/>
        </w:rPr>
        <w:t xml:space="preserve">, от 04.05.2012 </w:t>
      </w:r>
      <w:hyperlink r:id="rId200"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01" w:history="1">
        <w:r>
          <w:rPr>
            <w:rFonts w:ascii="Calibri" w:hAnsi="Calibri" w:cs="Calibri"/>
            <w:color w:val="0000FF"/>
          </w:rPr>
          <w:t>N 1015</w:t>
        </w:r>
      </w:hyperlink>
      <w:r>
        <w:rPr>
          <w:rFonts w:ascii="Calibri" w:hAnsi="Calibri" w:cs="Calibri"/>
        </w:rPr>
        <w:t xml:space="preserve">, от 22.11.2012 </w:t>
      </w:r>
      <w:hyperlink r:id="rId202" w:history="1">
        <w:r>
          <w:rPr>
            <w:rFonts w:ascii="Calibri" w:hAnsi="Calibri" w:cs="Calibri"/>
            <w:color w:val="0000FF"/>
          </w:rPr>
          <w:t>N 1209</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03" w:history="1">
        <w:r>
          <w:rPr>
            <w:rFonts w:ascii="Calibri" w:hAnsi="Calibri" w:cs="Calibri"/>
            <w:color w:val="0000FF"/>
          </w:rPr>
          <w:t>N 1354</w:t>
        </w:r>
      </w:hyperlink>
      <w:r>
        <w:rPr>
          <w:rFonts w:ascii="Calibri" w:hAnsi="Calibri" w:cs="Calibri"/>
        </w:rPr>
        <w:t xml:space="preserve">, от 26.07.2013 </w:t>
      </w:r>
      <w:hyperlink r:id="rId204" w:history="1">
        <w:r>
          <w:rPr>
            <w:rFonts w:ascii="Calibri" w:hAnsi="Calibri" w:cs="Calibri"/>
            <w:color w:val="0000FF"/>
          </w:rPr>
          <w:t>N 630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05" w:history="1">
        <w:r>
          <w:rPr>
            <w:rFonts w:ascii="Calibri" w:hAnsi="Calibri" w:cs="Calibri"/>
            <w:color w:val="0000FF"/>
          </w:rPr>
          <w:t>N 640</w:t>
        </w:r>
      </w:hyperlink>
      <w:r>
        <w:rPr>
          <w:rFonts w:ascii="Calibri" w:hAnsi="Calibri" w:cs="Calibri"/>
        </w:rPr>
        <w:t xml:space="preserve">, от 12.08.2013 </w:t>
      </w:r>
      <w:hyperlink r:id="rId206" w:history="1">
        <w:r>
          <w:rPr>
            <w:rFonts w:ascii="Calibri" w:hAnsi="Calibri" w:cs="Calibri"/>
            <w:color w:val="0000FF"/>
          </w:rPr>
          <w:t>N 691</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07" w:history="1">
        <w:r>
          <w:rPr>
            <w:rFonts w:ascii="Calibri" w:hAnsi="Calibri" w:cs="Calibri"/>
            <w:color w:val="0000FF"/>
          </w:rPr>
          <w:t>N 737</w:t>
        </w:r>
      </w:hyperlink>
      <w:r>
        <w:rPr>
          <w:rFonts w:ascii="Calibri" w:hAnsi="Calibri" w:cs="Calibri"/>
        </w:rPr>
        <w:t xml:space="preserve">, от 12.10.2013 </w:t>
      </w:r>
      <w:hyperlink r:id="rId208" w:history="1">
        <w:r>
          <w:rPr>
            <w:rFonts w:ascii="Calibri" w:hAnsi="Calibri" w:cs="Calibri"/>
            <w:color w:val="0000FF"/>
          </w:rPr>
          <w:t>N 915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09" w:history="1">
        <w:r>
          <w:rPr>
            <w:rFonts w:ascii="Calibri" w:hAnsi="Calibri" w:cs="Calibri"/>
            <w:color w:val="0000FF"/>
          </w:rPr>
          <w:t>N 967</w:t>
        </w:r>
      </w:hyperlink>
      <w:r>
        <w:rPr>
          <w:rFonts w:ascii="Calibri" w:hAnsi="Calibri" w:cs="Calibri"/>
        </w:rPr>
        <w:t xml:space="preserve">, от 21.11.2013 </w:t>
      </w:r>
      <w:hyperlink r:id="rId210" w:history="1">
        <w:r>
          <w:rPr>
            <w:rFonts w:ascii="Calibri" w:hAnsi="Calibri" w:cs="Calibri"/>
            <w:color w:val="0000FF"/>
          </w:rPr>
          <w:t>N 1047</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11" w:history="1">
        <w:r>
          <w:rPr>
            <w:rFonts w:ascii="Calibri" w:hAnsi="Calibri" w:cs="Calibri"/>
            <w:color w:val="0000FF"/>
          </w:rPr>
          <w:t>N 1131</w:t>
        </w:r>
      </w:hyperlink>
      <w:r>
        <w:rPr>
          <w:rFonts w:ascii="Calibri" w:hAnsi="Calibri" w:cs="Calibri"/>
        </w:rPr>
        <w:t xml:space="preserve">, от 10.02.2014 </w:t>
      </w:r>
      <w:hyperlink r:id="rId212" w:history="1">
        <w:r>
          <w:rPr>
            <w:rFonts w:ascii="Calibri" w:hAnsi="Calibri" w:cs="Calibri"/>
            <w:color w:val="0000FF"/>
          </w:rPr>
          <w:t>N 95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13"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45" w:name="Par588"/>
      <w:bookmarkEnd w:id="45"/>
      <w:r>
        <w:rPr>
          <w:rFonts w:ascii="Calibri" w:hAnsi="Calibri" w:cs="Calibri"/>
        </w:rPr>
        <w:t>I. Общие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4" w:history="1">
        <w:r>
          <w:rPr>
            <w:rFonts w:ascii="Calibri" w:hAnsi="Calibri" w:cs="Calibri"/>
            <w:color w:val="0000FF"/>
          </w:rPr>
          <w:t>N 334</w:t>
        </w:r>
      </w:hyperlink>
      <w:r>
        <w:rPr>
          <w:rFonts w:ascii="Calibri" w:hAnsi="Calibri" w:cs="Calibri"/>
        </w:rPr>
        <w:t xml:space="preserve">, от 24.09.2010 </w:t>
      </w:r>
      <w:hyperlink r:id="rId215" w:history="1">
        <w:r>
          <w:rPr>
            <w:rFonts w:ascii="Calibri" w:hAnsi="Calibri" w:cs="Calibri"/>
            <w:color w:val="0000FF"/>
          </w:rPr>
          <w:t>N 759</w:t>
        </w:r>
      </w:hyperlink>
      <w:r>
        <w:rPr>
          <w:rFonts w:ascii="Calibri" w:hAnsi="Calibri" w:cs="Calibri"/>
        </w:rPr>
        <w:t xml:space="preserve">, от 04.05.2012 </w:t>
      </w:r>
      <w:hyperlink r:id="rId216" w:history="1">
        <w:r>
          <w:rPr>
            <w:rFonts w:ascii="Calibri" w:hAnsi="Calibri" w:cs="Calibri"/>
            <w:color w:val="0000FF"/>
          </w:rPr>
          <w:t>N 442</w:t>
        </w:r>
      </w:hyperlink>
      <w:r>
        <w:rPr>
          <w:rFonts w:ascii="Calibri" w:hAnsi="Calibri" w:cs="Calibri"/>
        </w:rPr>
        <w:t xml:space="preserve">, от 28.10.2013 </w:t>
      </w:r>
      <w:hyperlink r:id="rId217" w:history="1">
        <w:r>
          <w:rPr>
            <w:rFonts w:ascii="Calibri" w:hAnsi="Calibri" w:cs="Calibri"/>
            <w:color w:val="0000FF"/>
          </w:rPr>
          <w:t>N 967</w:t>
        </w:r>
      </w:hyperlink>
      <w:r>
        <w:rPr>
          <w:rFonts w:ascii="Calibri" w:hAnsi="Calibri" w:cs="Calibri"/>
        </w:rPr>
        <w:t xml:space="preserve">, от 20.02.2014 </w:t>
      </w:r>
      <w:hyperlink r:id="rId218"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19" w:history="1">
        <w:r>
          <w:rPr>
            <w:rFonts w:ascii="Calibri" w:hAnsi="Calibri" w:cs="Calibri"/>
            <w:color w:val="0000FF"/>
          </w:rPr>
          <w:t>N 442</w:t>
        </w:r>
      </w:hyperlink>
      <w:r>
        <w:rPr>
          <w:rFonts w:ascii="Calibri" w:hAnsi="Calibri" w:cs="Calibri"/>
        </w:rPr>
        <w:t xml:space="preserve">, от 28.10.2013 </w:t>
      </w:r>
      <w:hyperlink r:id="rId220" w:history="1">
        <w:r>
          <w:rPr>
            <w:rFonts w:ascii="Calibri" w:hAnsi="Calibri" w:cs="Calibri"/>
            <w:color w:val="0000FF"/>
          </w:rPr>
          <w:t>N 967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w:t>
      </w:r>
      <w:r>
        <w:rPr>
          <w:rFonts w:ascii="Calibri" w:hAnsi="Calibri" w:cs="Calibri"/>
        </w:rPr>
        <w:lastRenderedPageBreak/>
        <w:t>технологическое присоединение энергопринимающих устройств, которая применяется в результате исполнения договора.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w:t>
      </w:r>
      <w:r>
        <w:rPr>
          <w:rFonts w:ascii="Calibri" w:hAnsi="Calibri" w:cs="Calibri"/>
        </w:rPr>
        <w:lastRenderedPageBreak/>
        <w:t>увеличение перетока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27" w:history="1">
        <w:r>
          <w:rPr>
            <w:rFonts w:ascii="Calibri" w:hAnsi="Calibri" w:cs="Calibri"/>
            <w:color w:val="0000FF"/>
          </w:rPr>
          <w:t>N 334</w:t>
        </w:r>
      </w:hyperlink>
      <w:r>
        <w:rPr>
          <w:rFonts w:ascii="Calibri" w:hAnsi="Calibri" w:cs="Calibri"/>
        </w:rPr>
        <w:t xml:space="preserve">, от 24.09.2010 </w:t>
      </w:r>
      <w:hyperlink r:id="rId228" w:history="1">
        <w:r>
          <w:rPr>
            <w:rFonts w:ascii="Calibri" w:hAnsi="Calibri" w:cs="Calibri"/>
            <w:color w:val="0000FF"/>
          </w:rPr>
          <w:t>N 759</w:t>
        </w:r>
      </w:hyperlink>
      <w:r>
        <w:rPr>
          <w:rFonts w:ascii="Calibri" w:hAnsi="Calibri" w:cs="Calibri"/>
        </w:rPr>
        <w:t xml:space="preserve">, от 04.05.2012 </w:t>
      </w:r>
      <w:hyperlink r:id="rId229"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31"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3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11"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2965"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06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47" w:name="Par629"/>
      <w:bookmarkEnd w:id="47"/>
      <w:r>
        <w:rPr>
          <w:rFonts w:ascii="Calibri" w:hAnsi="Calibri" w:cs="Calibri"/>
        </w:rPr>
        <w:t>II. Порядок заключения и выполнения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48" w:name="Par631"/>
      <w:bookmarkEnd w:id="48"/>
      <w:r>
        <w:rPr>
          <w:rFonts w:ascii="Calibri" w:hAnsi="Calibri" w:cs="Calibri"/>
        </w:rPr>
        <w:t xml:space="preserve">8. Для заключения договора заявитель направляет заявку в сетевую организацию, объекты </w:t>
      </w:r>
      <w:r>
        <w:rPr>
          <w:rFonts w:ascii="Calibri" w:hAnsi="Calibri" w:cs="Calibri"/>
        </w:rPr>
        <w:lastRenderedPageBreak/>
        <w:t xml:space="preserve">электросетевого хозяйства которой расположены на наименьшем расстоянии от границ участка заявителя, с учетом условий, установленных </w:t>
      </w:r>
      <w:hyperlink w:anchor="Par634" w:history="1">
        <w:r>
          <w:rPr>
            <w:rFonts w:ascii="Calibri" w:hAnsi="Calibri" w:cs="Calibri"/>
            <w:color w:val="0000FF"/>
          </w:rPr>
          <w:t>пунктом 8(1)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79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49" w:name="Par634"/>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3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31" w:history="1">
        <w:r>
          <w:rPr>
            <w:rFonts w:ascii="Calibri" w:hAnsi="Calibri" w:cs="Calibri"/>
            <w:color w:val="0000FF"/>
          </w:rPr>
          <w:t>пунктов 8</w:t>
        </w:r>
      </w:hyperlink>
      <w:r>
        <w:rPr>
          <w:rFonts w:ascii="Calibri" w:hAnsi="Calibri" w:cs="Calibri"/>
        </w:rPr>
        <w:t xml:space="preserve"> и </w:t>
      </w:r>
      <w:hyperlink w:anchor="Par634"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592" w:history="1">
        <w:r>
          <w:rPr>
            <w:rFonts w:ascii="Calibri" w:hAnsi="Calibri" w:cs="Calibri"/>
            <w:color w:val="0000FF"/>
          </w:rPr>
          <w:t>пунктом 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w:t>
      </w:r>
      <w:r>
        <w:rPr>
          <w:rFonts w:ascii="Calibri" w:hAnsi="Calibri" w:cs="Calibri"/>
        </w:rPr>
        <w:lastRenderedPageBreak/>
        <w:t>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45"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0" w:name="Par658"/>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w:t>
      </w:r>
      <w:r>
        <w:rPr>
          <w:rFonts w:ascii="Calibri" w:hAnsi="Calibri" w:cs="Calibri"/>
        </w:rPr>
        <w:lastRenderedPageBreak/>
        <w:t xml:space="preserve">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14" w:history="1">
        <w:r>
          <w:rPr>
            <w:rFonts w:ascii="Calibri" w:hAnsi="Calibri" w:cs="Calibri"/>
            <w:color w:val="0000FF"/>
          </w:rPr>
          <w:t>пункте 16(1)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1" w:name="Par661"/>
      <w:bookmarkEnd w:id="51"/>
      <w:r>
        <w:rPr>
          <w:rFonts w:ascii="Calibri" w:hAnsi="Calibri" w:cs="Calibri"/>
        </w:rPr>
        <w:t xml:space="preserve">9. В заявке, направляемой заявителем (за исключением лиц, указанных в </w:t>
      </w:r>
      <w:hyperlink w:anchor="Par696" w:history="1">
        <w:r>
          <w:rPr>
            <w:rFonts w:ascii="Calibri" w:hAnsi="Calibri" w:cs="Calibri"/>
            <w:color w:val="0000FF"/>
          </w:rPr>
          <w:t>пунктах 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2" w:name="Par663"/>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3" w:name="Par665"/>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4" w:name="Par666"/>
      <w:bookmarkEnd w:id="54"/>
      <w:r>
        <w:rPr>
          <w:rFonts w:ascii="Calibri" w:hAnsi="Calibri" w:cs="Calibri"/>
        </w:rPr>
        <w:t>в) место нахождения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5" w:name="Par669"/>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6" w:name="Par670"/>
      <w:bookmarkEnd w:id="56"/>
      <w:r>
        <w:rPr>
          <w:rFonts w:ascii="Calibri" w:hAnsi="Calibri" w:cs="Calibri"/>
        </w:rPr>
        <w:t>е) заявляемый уровень надежности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40" w:history="1">
        <w:r>
          <w:rPr>
            <w:rFonts w:ascii="Calibri" w:hAnsi="Calibri" w:cs="Calibri"/>
            <w:color w:val="0000FF"/>
          </w:rPr>
          <w:t>пункта 14(2)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7" w:name="Par675"/>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52" w:history="1">
        <w:r>
          <w:rPr>
            <w:rFonts w:ascii="Calibri" w:hAnsi="Calibri" w:cs="Calibri"/>
            <w:color w:val="0000FF"/>
          </w:rPr>
          <w:t>N 442</w:t>
        </w:r>
      </w:hyperlink>
      <w:r>
        <w:rPr>
          <w:rFonts w:ascii="Calibri" w:hAnsi="Calibri" w:cs="Calibri"/>
        </w:rPr>
        <w:t xml:space="preserve">, от 20.02.2014 </w:t>
      </w:r>
      <w:hyperlink r:id="rId253"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8" w:name="Par678"/>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54"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w:t>
      </w:r>
      <w:r>
        <w:rPr>
          <w:rFonts w:ascii="Calibri" w:hAnsi="Calibri" w:cs="Calibri"/>
        </w:rPr>
        <w:lastRenderedPageBreak/>
        <w:t xml:space="preserve">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56"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5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59" w:name="Par682"/>
      <w:bookmarkEnd w:id="59"/>
      <w:r>
        <w:rPr>
          <w:rFonts w:ascii="Calibri" w:hAnsi="Calibri" w:cs="Calibri"/>
        </w:rPr>
        <w:t>10. К заявке прилагаются следующие документы: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0" w:name="Par687"/>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1" w:name="Par689"/>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6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58"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2" w:name="Par696"/>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4" w:history="1">
        <w:r>
          <w:rPr>
            <w:rFonts w:ascii="Calibri" w:hAnsi="Calibri" w:cs="Calibri"/>
            <w:color w:val="0000FF"/>
          </w:rPr>
          <w:t>N 442</w:t>
        </w:r>
      </w:hyperlink>
      <w:r>
        <w:rPr>
          <w:rFonts w:ascii="Calibri" w:hAnsi="Calibri" w:cs="Calibri"/>
        </w:rPr>
        <w:t xml:space="preserve">, от 26.08.2013 </w:t>
      </w:r>
      <w:hyperlink r:id="rId265" w:history="1">
        <w:r>
          <w:rPr>
            <w:rFonts w:ascii="Calibri" w:hAnsi="Calibri" w:cs="Calibri"/>
            <w:color w:val="0000FF"/>
          </w:rPr>
          <w:t>N 737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сведения, указанные в </w:t>
      </w:r>
      <w:hyperlink w:anchor="Par663" w:history="1">
        <w:r>
          <w:rPr>
            <w:rFonts w:ascii="Calibri" w:hAnsi="Calibri" w:cs="Calibri"/>
            <w:color w:val="0000FF"/>
          </w:rPr>
          <w:t>подпунктах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w:t>
      </w:r>
      <w:hyperlink w:anchor="Par669" w:history="1">
        <w:r>
          <w:rPr>
            <w:rFonts w:ascii="Calibri" w:hAnsi="Calibri" w:cs="Calibri"/>
            <w:color w:val="0000FF"/>
          </w:rPr>
          <w:t>"д"</w:t>
        </w:r>
      </w:hyperlink>
      <w:r>
        <w:rPr>
          <w:rFonts w:ascii="Calibri" w:hAnsi="Calibri" w:cs="Calibri"/>
        </w:rPr>
        <w:t xml:space="preserve">, </w:t>
      </w:r>
      <w:hyperlink w:anchor="Par670" w:history="1">
        <w:r>
          <w:rPr>
            <w:rFonts w:ascii="Calibri" w:hAnsi="Calibri" w:cs="Calibri"/>
            <w:color w:val="0000FF"/>
          </w:rPr>
          <w:t>"е"</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3" w:name="Par703"/>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8" w:history="1">
        <w:r>
          <w:rPr>
            <w:rFonts w:ascii="Calibri" w:hAnsi="Calibri" w:cs="Calibri"/>
            <w:color w:val="0000FF"/>
          </w:rPr>
          <w:t>N 442</w:t>
        </w:r>
      </w:hyperlink>
      <w:r>
        <w:rPr>
          <w:rFonts w:ascii="Calibri" w:hAnsi="Calibri" w:cs="Calibri"/>
        </w:rPr>
        <w:t xml:space="preserve">, от 05.10.2012 </w:t>
      </w:r>
      <w:hyperlink r:id="rId269"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03"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4" w:name="Par715"/>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58"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 пункта 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687" w:history="1">
        <w:r>
          <w:rPr>
            <w:rFonts w:ascii="Calibri" w:hAnsi="Calibri" w:cs="Calibri"/>
            <w:color w:val="0000FF"/>
          </w:rPr>
          <w:t>подпунктах "г"</w:t>
        </w:r>
      </w:hyperlink>
      <w:r>
        <w:rPr>
          <w:rFonts w:ascii="Calibri" w:hAnsi="Calibri" w:cs="Calibri"/>
        </w:rPr>
        <w:t xml:space="preserve"> и </w:t>
      </w:r>
      <w:hyperlink w:anchor="Par689"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5" w:name="Par724"/>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фамилия, имя и отчество заявителя, серия, номер и дата выдачи паспорта или иного </w:t>
      </w:r>
      <w:r>
        <w:rPr>
          <w:rFonts w:ascii="Calibri" w:hAnsi="Calibri" w:cs="Calibri"/>
        </w:rPr>
        <w:lastRenderedPageBreak/>
        <w:t>документа, удостоверяющего личность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65" w:history="1">
        <w:r>
          <w:rPr>
            <w:rFonts w:ascii="Calibri" w:hAnsi="Calibri" w:cs="Calibri"/>
            <w:color w:val="0000FF"/>
          </w:rPr>
          <w:t>подпунктами "б"</w:t>
        </w:r>
      </w:hyperlink>
      <w:r>
        <w:rPr>
          <w:rFonts w:ascii="Calibri" w:hAnsi="Calibri" w:cs="Calibri"/>
        </w:rPr>
        <w:t xml:space="preserve">, </w:t>
      </w:r>
      <w:hyperlink w:anchor="Par675" w:history="1">
        <w:r>
          <w:rPr>
            <w:rFonts w:ascii="Calibri" w:hAnsi="Calibri" w:cs="Calibri"/>
            <w:color w:val="0000FF"/>
          </w:rPr>
          <w:t>"и"</w:t>
        </w:r>
      </w:hyperlink>
      <w:r>
        <w:rPr>
          <w:rFonts w:ascii="Calibri" w:hAnsi="Calibri" w:cs="Calibri"/>
        </w:rPr>
        <w:t xml:space="preserve"> и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7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6" w:name="Par740"/>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8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61"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8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8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7" w:name="Par749"/>
      <w:bookmarkEnd w:id="67"/>
      <w:r>
        <w:rPr>
          <w:rFonts w:ascii="Calibri" w:hAnsi="Calibri" w:cs="Calibri"/>
        </w:rPr>
        <w:t xml:space="preserve">15. В адрес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8" w:name="Par751"/>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49" w:history="1">
        <w:r>
          <w:rPr>
            <w:rFonts w:ascii="Calibri" w:hAnsi="Calibri" w:cs="Calibri"/>
            <w:color w:val="0000FF"/>
          </w:rPr>
          <w:t>абзацах первом</w:t>
        </w:r>
      </w:hyperlink>
      <w:r>
        <w:rPr>
          <w:rFonts w:ascii="Calibri" w:hAnsi="Calibri" w:cs="Calibri"/>
        </w:rPr>
        <w:t xml:space="preserve"> и </w:t>
      </w:r>
      <w:hyperlink w:anchor="Par751"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временного технологического присоединения сетевая организация направляет </w:t>
      </w:r>
      <w:r>
        <w:rPr>
          <w:rFonts w:ascii="Calibri" w:hAnsi="Calibri" w:cs="Calibri"/>
        </w:rPr>
        <w:lastRenderedPageBreak/>
        <w:t>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188" w:history="1">
        <w:r>
          <w:rPr>
            <w:rFonts w:ascii="Calibri" w:hAnsi="Calibri" w:cs="Calibri"/>
            <w:color w:val="0000FF"/>
          </w:rPr>
          <w:t>разделом VIII</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40"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0"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0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4"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4"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5" w:history="1">
        <w:r>
          <w:rPr>
            <w:rFonts w:ascii="Calibri" w:hAnsi="Calibri" w:cs="Calibri"/>
            <w:color w:val="0000FF"/>
          </w:rPr>
          <w:t>N 442</w:t>
        </w:r>
      </w:hyperlink>
      <w:r>
        <w:rPr>
          <w:rFonts w:ascii="Calibri" w:hAnsi="Calibri" w:cs="Calibri"/>
        </w:rPr>
        <w:t xml:space="preserve">, от 05.10.2012 </w:t>
      </w:r>
      <w:hyperlink r:id="rId296"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191"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7"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8" w:history="1">
        <w:r>
          <w:rPr>
            <w:rFonts w:ascii="Calibri" w:hAnsi="Calibri" w:cs="Calibri"/>
            <w:color w:val="0000FF"/>
          </w:rPr>
          <w:t>N 442</w:t>
        </w:r>
      </w:hyperlink>
      <w:r>
        <w:rPr>
          <w:rFonts w:ascii="Calibri" w:hAnsi="Calibri" w:cs="Calibri"/>
        </w:rPr>
        <w:t xml:space="preserve">, от 05.10.2012 </w:t>
      </w:r>
      <w:hyperlink r:id="rId299"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485" w:history="1">
        <w:r>
          <w:rPr>
            <w:rFonts w:ascii="Calibri" w:hAnsi="Calibri" w:cs="Calibri"/>
            <w:color w:val="0000FF"/>
          </w:rPr>
          <w:t>приложению N 5</w:t>
        </w:r>
      </w:hyperlink>
      <w:r>
        <w:rPr>
          <w:rFonts w:ascii="Calibri" w:hAnsi="Calibri" w:cs="Calibri"/>
        </w:rPr>
        <w:t xml:space="preserve"> и направляется заявителю.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1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01" w:history="1">
        <w:r>
          <w:rPr>
            <w:rFonts w:ascii="Calibri" w:hAnsi="Calibri" w:cs="Calibri"/>
            <w:color w:val="0000FF"/>
          </w:rPr>
          <w:t>N 759</w:t>
        </w:r>
      </w:hyperlink>
      <w:r>
        <w:rPr>
          <w:rFonts w:ascii="Calibri" w:hAnsi="Calibri" w:cs="Calibri"/>
        </w:rPr>
        <w:t xml:space="preserve">, от 04.05.2012 </w:t>
      </w:r>
      <w:hyperlink r:id="rId302" w:history="1">
        <w:r>
          <w:rPr>
            <w:rFonts w:ascii="Calibri" w:hAnsi="Calibri" w:cs="Calibri"/>
            <w:color w:val="0000FF"/>
          </w:rPr>
          <w:t>N 442</w:t>
        </w:r>
      </w:hyperlink>
      <w:r>
        <w:rPr>
          <w:rFonts w:ascii="Calibri" w:hAnsi="Calibri" w:cs="Calibri"/>
        </w:rPr>
        <w:t xml:space="preserve">, от 12.08.2013 </w:t>
      </w:r>
      <w:hyperlink r:id="rId303" w:history="1">
        <w:r>
          <w:rPr>
            <w:rFonts w:ascii="Calibri" w:hAnsi="Calibri" w:cs="Calibri"/>
            <w:color w:val="0000FF"/>
          </w:rPr>
          <w:t>N 691</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04"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61" w:history="1">
        <w:r>
          <w:rPr>
            <w:rFonts w:ascii="Calibri" w:hAnsi="Calibri" w:cs="Calibri"/>
            <w:color w:val="0000FF"/>
          </w:rPr>
          <w:t>пунктах 9</w:t>
        </w:r>
      </w:hyperlink>
      <w:r>
        <w:rPr>
          <w:rFonts w:ascii="Calibri" w:hAnsi="Calibri" w:cs="Calibri"/>
        </w:rPr>
        <w:t xml:space="preserve">, </w:t>
      </w:r>
      <w:hyperlink w:anchor="Par682" w:history="1">
        <w:r>
          <w:rPr>
            <w:rFonts w:ascii="Calibri" w:hAnsi="Calibri" w:cs="Calibri"/>
            <w:color w:val="0000FF"/>
          </w:rPr>
          <w:t>10</w:t>
        </w:r>
      </w:hyperlink>
      <w:r>
        <w:rPr>
          <w:rFonts w:ascii="Calibri" w:hAnsi="Calibri" w:cs="Calibri"/>
        </w:rPr>
        <w:t xml:space="preserve"> и </w:t>
      </w:r>
      <w:hyperlink w:anchor="Par696" w:history="1">
        <w:r>
          <w:rPr>
            <w:rFonts w:ascii="Calibri" w:hAnsi="Calibri" w:cs="Calibri"/>
            <w:color w:val="0000FF"/>
          </w:rPr>
          <w:t>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w:t>
      </w:r>
      <w:r>
        <w:rPr>
          <w:rFonts w:ascii="Calibri" w:hAnsi="Calibri" w:cs="Calibri"/>
        </w:rPr>
        <w:lastRenderedPageBreak/>
        <w:t>договора для подписания, а также технические условия как неотъемлемое приложение к договору.</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13"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1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69" w:name="Par793"/>
      <w:bookmarkEnd w:id="69"/>
      <w:r>
        <w:rPr>
          <w:rFonts w:ascii="Calibri" w:hAnsi="Calibri" w:cs="Calibri"/>
        </w:rPr>
        <w:t>16. Договор должен содержать следующие существенные условия: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0" w:name="Par795"/>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15"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1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62" w:history="1">
        <w:r>
          <w:rPr>
            <w:rFonts w:ascii="Calibri" w:hAnsi="Calibri" w:cs="Calibri"/>
            <w:color w:val="0000FF"/>
          </w:rPr>
          <w:t>разделом III</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1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1" w:name="Par814"/>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15"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2" w:name="Par822"/>
      <w:bookmarkEnd w:id="72"/>
      <w:r>
        <w:rPr>
          <w:rFonts w:ascii="Calibri" w:hAnsi="Calibri" w:cs="Calibri"/>
        </w:rPr>
        <w:t xml:space="preserve">16(2). Внесение платы заявителями, указанными в </w:t>
      </w:r>
      <w:hyperlink w:anchor="Par703"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2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24" w:history="1">
        <w:r>
          <w:rPr>
            <w:rFonts w:ascii="Calibri" w:hAnsi="Calibri" w:cs="Calibri"/>
            <w:color w:val="0000FF"/>
          </w:rPr>
          <w:t>N 442</w:t>
        </w:r>
      </w:hyperlink>
      <w:r>
        <w:rPr>
          <w:rFonts w:ascii="Calibri" w:hAnsi="Calibri" w:cs="Calibri"/>
        </w:rPr>
        <w:t xml:space="preserve">, от 05.10.2012 </w:t>
      </w:r>
      <w:hyperlink r:id="rId325"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2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2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22"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33"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3" w:name="Par845"/>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34" w:history="1">
        <w:r>
          <w:rPr>
            <w:rFonts w:ascii="Calibri" w:hAnsi="Calibri" w:cs="Calibri"/>
            <w:color w:val="0000FF"/>
          </w:rPr>
          <w:t>N 1178</w:t>
        </w:r>
      </w:hyperlink>
      <w:r>
        <w:rPr>
          <w:rFonts w:ascii="Calibri" w:hAnsi="Calibri" w:cs="Calibri"/>
        </w:rPr>
        <w:t xml:space="preserve">, от 04.05.2012 </w:t>
      </w:r>
      <w:hyperlink r:id="rId335" w:history="1">
        <w:r>
          <w:rPr>
            <w:rFonts w:ascii="Calibri" w:hAnsi="Calibri" w:cs="Calibri"/>
            <w:color w:val="0000FF"/>
          </w:rPr>
          <w:t>N 442</w:t>
        </w:r>
      </w:hyperlink>
      <w:r>
        <w:rPr>
          <w:rFonts w:ascii="Calibri" w:hAnsi="Calibri" w:cs="Calibri"/>
        </w:rPr>
        <w:t xml:space="preserve">, от 12.10.2013 </w:t>
      </w:r>
      <w:hyperlink r:id="rId336" w:history="1">
        <w:r>
          <w:rPr>
            <w:rFonts w:ascii="Calibri" w:hAnsi="Calibri" w:cs="Calibri"/>
            <w:color w:val="0000FF"/>
          </w:rPr>
          <w:t>N 915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37" w:history="1">
        <w:r>
          <w:rPr>
            <w:rFonts w:ascii="Calibri" w:hAnsi="Calibri" w:cs="Calibri"/>
            <w:color w:val="0000FF"/>
          </w:rPr>
          <w:t>N 759</w:t>
        </w:r>
      </w:hyperlink>
      <w:r>
        <w:rPr>
          <w:rFonts w:ascii="Calibri" w:hAnsi="Calibri" w:cs="Calibri"/>
        </w:rPr>
        <w:t xml:space="preserve">, от 04.05.2012 </w:t>
      </w:r>
      <w:hyperlink r:id="rId338" w:history="1">
        <w:r>
          <w:rPr>
            <w:rFonts w:ascii="Calibri" w:hAnsi="Calibri" w:cs="Calibri"/>
            <w:color w:val="0000FF"/>
          </w:rPr>
          <w:t>N 442</w:t>
        </w:r>
      </w:hyperlink>
      <w:r>
        <w:rPr>
          <w:rFonts w:ascii="Calibri" w:hAnsi="Calibri" w:cs="Calibri"/>
        </w:rPr>
        <w:t xml:space="preserve">, от 05.10.2012 </w:t>
      </w:r>
      <w:hyperlink r:id="rId339"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технологическое присоединение устанавливается уполномоченным </w:t>
      </w:r>
      <w:r>
        <w:rPr>
          <w:rFonts w:ascii="Calibri" w:hAnsi="Calibri" w:cs="Calibri"/>
        </w:rPr>
        <w:lastRenderedPageBreak/>
        <w:t>органом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w:t>
      </w:r>
      <w:r>
        <w:rPr>
          <w:rFonts w:ascii="Calibri" w:hAnsi="Calibri" w:cs="Calibri"/>
        </w:rPr>
        <w:lastRenderedPageBreak/>
        <w:t>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49" w:history="1">
        <w:r>
          <w:rPr>
            <w:rFonts w:ascii="Calibri" w:hAnsi="Calibri" w:cs="Calibri"/>
            <w:color w:val="0000FF"/>
          </w:rPr>
          <w:t>N 334</w:t>
        </w:r>
      </w:hyperlink>
      <w:r>
        <w:rPr>
          <w:rFonts w:ascii="Calibri" w:hAnsi="Calibri" w:cs="Calibri"/>
        </w:rPr>
        <w:t xml:space="preserve">, от 24.09.2010 </w:t>
      </w:r>
      <w:hyperlink r:id="rId350" w:history="1">
        <w:r>
          <w:rPr>
            <w:rFonts w:ascii="Calibri" w:hAnsi="Calibri" w:cs="Calibri"/>
            <w:color w:val="0000FF"/>
          </w:rPr>
          <w:t>N 759</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4" w:name="Par871"/>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52"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57"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55"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56"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58" w:history="1">
        <w:r>
          <w:rPr>
            <w:rFonts w:ascii="Calibri" w:hAnsi="Calibri" w:cs="Calibri"/>
            <w:color w:val="0000FF"/>
          </w:rPr>
          <w:t>N 915</w:t>
        </w:r>
      </w:hyperlink>
      <w:r>
        <w:rPr>
          <w:rFonts w:ascii="Calibri" w:hAnsi="Calibri" w:cs="Calibri"/>
        </w:rPr>
        <w:t xml:space="preserve">, от 10.02.2014 </w:t>
      </w:r>
      <w:hyperlink r:id="rId359" w:history="1">
        <w:r>
          <w:rPr>
            <w:rFonts w:ascii="Calibri" w:hAnsi="Calibri" w:cs="Calibri"/>
            <w:color w:val="0000FF"/>
          </w:rPr>
          <w:t>N 95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60"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1"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6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66"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69" w:history="1">
        <w:r>
          <w:rPr>
            <w:rFonts w:ascii="Calibri" w:hAnsi="Calibri" w:cs="Calibri"/>
            <w:color w:val="0000FF"/>
          </w:rPr>
          <w:t>N 915</w:t>
        </w:r>
      </w:hyperlink>
      <w:r>
        <w:rPr>
          <w:rFonts w:ascii="Calibri" w:hAnsi="Calibri" w:cs="Calibri"/>
        </w:rPr>
        <w:t xml:space="preserve">, от 10.02.2014 </w:t>
      </w:r>
      <w:hyperlink r:id="rId370" w:history="1">
        <w:r>
          <w:rPr>
            <w:rFonts w:ascii="Calibri" w:hAnsi="Calibri" w:cs="Calibri"/>
            <w:color w:val="0000FF"/>
          </w:rPr>
          <w:t>N 95</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а также соответствующий субъект оперативно-диспетчерского </w:t>
      </w:r>
      <w:r>
        <w:rPr>
          <w:rFonts w:ascii="Calibri" w:hAnsi="Calibri" w:cs="Calibri"/>
        </w:rPr>
        <w:lastRenderedPageBreak/>
        <w:t>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72"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40" w:history="1">
        <w:r>
          <w:rPr>
            <w:rFonts w:ascii="Calibri" w:hAnsi="Calibri" w:cs="Calibri"/>
            <w:color w:val="0000FF"/>
          </w:rPr>
          <w:t>пунктом 14(2)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7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7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75" w:history="1">
        <w:r>
          <w:rPr>
            <w:rFonts w:ascii="Calibri" w:hAnsi="Calibri" w:cs="Calibri"/>
            <w:color w:val="0000FF"/>
          </w:rPr>
          <w:t>N 759</w:t>
        </w:r>
      </w:hyperlink>
      <w:r>
        <w:rPr>
          <w:rFonts w:ascii="Calibri" w:hAnsi="Calibri" w:cs="Calibri"/>
        </w:rPr>
        <w:t xml:space="preserve">, от 04.05.2012 </w:t>
      </w:r>
      <w:hyperlink r:id="rId376" w:history="1">
        <w:r>
          <w:rPr>
            <w:rFonts w:ascii="Calibri" w:hAnsi="Calibri" w:cs="Calibri"/>
            <w:color w:val="0000FF"/>
          </w:rPr>
          <w:t>N 442</w:t>
        </w:r>
      </w:hyperlink>
      <w:r>
        <w:rPr>
          <w:rFonts w:ascii="Calibri" w:hAnsi="Calibri" w:cs="Calibri"/>
        </w:rPr>
        <w:t xml:space="preserve">, от 26.08.2013 </w:t>
      </w:r>
      <w:hyperlink r:id="rId377" w:history="1">
        <w:r>
          <w:rPr>
            <w:rFonts w:ascii="Calibri" w:hAnsi="Calibri" w:cs="Calibri"/>
            <w:color w:val="0000FF"/>
          </w:rPr>
          <w:t>N 737</w:t>
        </w:r>
      </w:hyperlink>
      <w:r>
        <w:rPr>
          <w:rFonts w:ascii="Calibri" w:hAnsi="Calibri" w:cs="Calibri"/>
        </w:rPr>
        <w:t xml:space="preserve">, от 20.02.2014 </w:t>
      </w:r>
      <w:hyperlink r:id="rId378"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03" w:history="1">
        <w:r>
          <w:rPr>
            <w:rFonts w:ascii="Calibri" w:hAnsi="Calibri" w:cs="Calibri"/>
            <w:color w:val="0000FF"/>
          </w:rPr>
          <w:t xml:space="preserve">пунктах </w:t>
        </w:r>
        <w:r>
          <w:rPr>
            <w:rFonts w:ascii="Calibri" w:hAnsi="Calibri" w:cs="Calibri"/>
            <w:color w:val="0000FF"/>
          </w:rPr>
          <w:lastRenderedPageBreak/>
          <w:t>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0"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5" w:name="Par919"/>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82"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6" w:name="Par928"/>
      <w:bookmarkEnd w:id="76"/>
      <w:r>
        <w:rPr>
          <w:rFonts w:ascii="Calibri" w:hAnsi="Calibri" w:cs="Calibri"/>
        </w:rPr>
        <w:t xml:space="preserve">25. В технических условиях 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7" w:name="Par930"/>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w:t>
      </w:r>
      <w:r>
        <w:rPr>
          <w:rFonts w:ascii="Calibri" w:hAnsi="Calibri" w:cs="Calibri"/>
        </w:rPr>
        <w:lastRenderedPageBreak/>
        <w:t>(мероприятия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8" w:name="Par937"/>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79" w:name="Par940"/>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68" w:history="1">
        <w:r>
          <w:rPr>
            <w:rFonts w:ascii="Calibri" w:hAnsi="Calibri" w:cs="Calibri"/>
            <w:color w:val="0000FF"/>
          </w:rPr>
          <w:t>пунктом 53</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0" w:name="Par943"/>
      <w:bookmarkEnd w:id="80"/>
      <w:r>
        <w:rPr>
          <w:rFonts w:ascii="Calibri" w:hAnsi="Calibri" w:cs="Calibri"/>
        </w:rPr>
        <w:t xml:space="preserve">25(1). В технических условиях для заявителей, предусмотренных </w:t>
      </w:r>
      <w:hyperlink w:anchor="Par703" w:history="1">
        <w:r>
          <w:rPr>
            <w:rFonts w:ascii="Calibri" w:hAnsi="Calibri" w:cs="Calibri"/>
            <w:color w:val="0000FF"/>
          </w:rPr>
          <w:t>пунктами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w:t>
      </w:r>
      <w:r>
        <w:rPr>
          <w:rFonts w:ascii="Calibri" w:hAnsi="Calibri" w:cs="Calibri"/>
        </w:rPr>
        <w:lastRenderedPageBreak/>
        <w:t>обеспечения надежности и качества электрической энергии), обязательные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9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37" w:history="1">
        <w:r>
          <w:rPr>
            <w:rFonts w:ascii="Calibri" w:hAnsi="Calibri" w:cs="Calibri"/>
            <w:color w:val="0000FF"/>
          </w:rPr>
          <w:t>подпунктах "в"</w:t>
        </w:r>
      </w:hyperlink>
      <w:r>
        <w:rPr>
          <w:rFonts w:ascii="Calibri" w:hAnsi="Calibri" w:cs="Calibri"/>
        </w:rPr>
        <w:t xml:space="preserve"> - </w:t>
      </w:r>
      <w:hyperlink w:anchor="Par940"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30" w:history="1">
        <w:r>
          <w:rPr>
            <w:rFonts w:ascii="Calibri" w:hAnsi="Calibri" w:cs="Calibri"/>
            <w:color w:val="0000FF"/>
          </w:rPr>
          <w:t>подпунктами "а"</w:t>
        </w:r>
      </w:hyperlink>
      <w:r>
        <w:rPr>
          <w:rFonts w:ascii="Calibri" w:hAnsi="Calibri" w:cs="Calibri"/>
        </w:rPr>
        <w:t xml:space="preserve"> - </w:t>
      </w:r>
      <w:hyperlink w:anchor="Par937" w:history="1">
        <w:r>
          <w:rPr>
            <w:rFonts w:ascii="Calibri" w:hAnsi="Calibri" w:cs="Calibri"/>
            <w:color w:val="0000FF"/>
          </w:rPr>
          <w:t>"в"</w:t>
        </w:r>
      </w:hyperlink>
      <w:r>
        <w:rPr>
          <w:rFonts w:ascii="Calibri" w:hAnsi="Calibri" w:cs="Calibri"/>
        </w:rPr>
        <w:t xml:space="preserve"> и </w:t>
      </w:r>
      <w:hyperlink w:anchor="Par940" w:history="1">
        <w:r>
          <w:rPr>
            <w:rFonts w:ascii="Calibri" w:hAnsi="Calibri" w:cs="Calibri"/>
            <w:color w:val="0000FF"/>
          </w:rPr>
          <w:t>"д"</w:t>
        </w:r>
      </w:hyperlink>
      <w:r>
        <w:rPr>
          <w:rFonts w:ascii="Calibri" w:hAnsi="Calibri" w:cs="Calibri"/>
        </w:rPr>
        <w:t xml:space="preserve"> пункта 25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94" w:history="1">
        <w:r>
          <w:rPr>
            <w:rFonts w:ascii="Calibri" w:hAnsi="Calibri" w:cs="Calibri"/>
            <w:color w:val="0000FF"/>
          </w:rPr>
          <w:t>N 334</w:t>
        </w:r>
      </w:hyperlink>
      <w:r>
        <w:rPr>
          <w:rFonts w:ascii="Calibri" w:hAnsi="Calibri" w:cs="Calibri"/>
        </w:rPr>
        <w:t xml:space="preserve">, от 04.05.2012 </w:t>
      </w:r>
      <w:hyperlink r:id="rId395" w:history="1">
        <w:r>
          <w:rPr>
            <w:rFonts w:ascii="Calibri" w:hAnsi="Calibri" w:cs="Calibri"/>
            <w:color w:val="0000FF"/>
          </w:rPr>
          <w:t>N 442</w:t>
        </w:r>
      </w:hyperlink>
      <w:r>
        <w:rPr>
          <w:rFonts w:ascii="Calibri" w:hAnsi="Calibri" w:cs="Calibri"/>
        </w:rPr>
        <w:t xml:space="preserve">, от 26.08.2013 </w:t>
      </w:r>
      <w:hyperlink r:id="rId396" w:history="1">
        <w:r>
          <w:rPr>
            <w:rFonts w:ascii="Calibri" w:hAnsi="Calibri" w:cs="Calibri"/>
            <w:color w:val="0000FF"/>
          </w:rPr>
          <w:t>N 737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28" w:history="1">
        <w:r>
          <w:rPr>
            <w:rFonts w:ascii="Calibri" w:hAnsi="Calibri" w:cs="Calibri"/>
            <w:color w:val="0000FF"/>
          </w:rPr>
          <w:t>пунктами 25</w:t>
        </w:r>
      </w:hyperlink>
      <w:r>
        <w:rPr>
          <w:rFonts w:ascii="Calibri" w:hAnsi="Calibri" w:cs="Calibri"/>
        </w:rPr>
        <w:t xml:space="preserve"> и </w:t>
      </w:r>
      <w:hyperlink w:anchor="Par943"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39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398"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00"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81" w:name="Par962"/>
      <w:bookmarkEnd w:id="81"/>
      <w:r>
        <w:rPr>
          <w:rFonts w:ascii="Calibri" w:hAnsi="Calibri" w:cs="Calibri"/>
        </w:rPr>
        <w:t>III. Критерии наличия (отсутствия)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2" w:name="Par968"/>
      <w:bookmarkEnd w:id="82"/>
      <w:r>
        <w:rPr>
          <w:rFonts w:ascii="Calibri" w:hAnsi="Calibri" w:cs="Calibri"/>
        </w:rPr>
        <w:t>28. Критериями наличия технической возможности технологического присоединения являются: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3" w:name="Par969"/>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4" w:name="Par972"/>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5" w:name="Par974"/>
      <w:bookmarkEnd w:id="85"/>
      <w:r>
        <w:rPr>
          <w:rFonts w:ascii="Calibri" w:hAnsi="Calibri" w:cs="Calibri"/>
        </w:rPr>
        <w:t xml:space="preserve">29. В случае несоблюдения любого из указанных в </w:t>
      </w:r>
      <w:hyperlink w:anchor="Par96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6" w:name="Par979"/>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7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2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калькуляция затрат на технологическое присоединение с выделением стоимости каждого </w:t>
      </w:r>
      <w:r>
        <w:rPr>
          <w:rFonts w:ascii="Calibri" w:hAnsi="Calibri" w:cs="Calibri"/>
        </w:rPr>
        <w:lastRenderedPageBreak/>
        <w:t>мероприятия, необходимого для осуществления сетевой организацией технологического присоединения по индивидуальному проекту;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07"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08"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0"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w:t>
      </w:r>
      <w:r>
        <w:rPr>
          <w:rFonts w:ascii="Calibri" w:hAnsi="Calibri" w:cs="Calibri"/>
        </w:rPr>
        <w:lastRenderedPageBreak/>
        <w:t>указанную в решении уполномоченного органа исполнительной власти в области государственного регулирования тарифов.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979"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13"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1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5"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6"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7"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w:t>
      </w:r>
      <w:r>
        <w:rPr>
          <w:rFonts w:ascii="Calibri" w:hAnsi="Calibri" w:cs="Calibri"/>
        </w:rPr>
        <w:lastRenderedPageBreak/>
        <w:t>регламентами или иными обязательными требованиями.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1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87" w:name="Par1013"/>
      <w:bookmarkEnd w:id="87"/>
      <w:r>
        <w:rPr>
          <w:rFonts w:ascii="Calibri" w:hAnsi="Calibri" w:cs="Calibri"/>
        </w:rPr>
        <w:t>IV. Особенности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9"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2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8" w:name="Par1024"/>
      <w:bookmarkEnd w:id="88"/>
      <w:r>
        <w:rPr>
          <w:rFonts w:ascii="Calibri" w:hAnsi="Calibri" w:cs="Calibri"/>
        </w:rPr>
        <w:t xml:space="preserve">34. Заявители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w:t>
      </w:r>
      <w:r>
        <w:rPr>
          <w:rFonts w:ascii="Calibri" w:hAnsi="Calibri" w:cs="Calibri"/>
        </w:rPr>
        <w:lastRenderedPageBreak/>
        <w:t>мощность.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w:t>
      </w:r>
      <w:r>
        <w:rPr>
          <w:rFonts w:ascii="Calibri" w:hAnsi="Calibri" w:cs="Calibri"/>
        </w:rPr>
        <w:lastRenderedPageBreak/>
        <w:t>определяемом Правительством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24"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22"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23"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24"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2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89" w:name="Par1055"/>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26" w:history="1">
        <w:r>
          <w:rPr>
            <w:rFonts w:ascii="Calibri" w:hAnsi="Calibri" w:cs="Calibri"/>
            <w:color w:val="0000FF"/>
          </w:rPr>
          <w:t>N 442</w:t>
        </w:r>
      </w:hyperlink>
      <w:r>
        <w:rPr>
          <w:rFonts w:ascii="Calibri" w:hAnsi="Calibri" w:cs="Calibri"/>
        </w:rPr>
        <w:t xml:space="preserve">, от 28.10.2013 </w:t>
      </w:r>
      <w:hyperlink r:id="rId427" w:history="1">
        <w:r>
          <w:rPr>
            <w:rFonts w:ascii="Calibri" w:hAnsi="Calibri" w:cs="Calibri"/>
            <w:color w:val="0000FF"/>
          </w:rPr>
          <w:t>N 967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w:t>
      </w:r>
      <w:r>
        <w:rPr>
          <w:rFonts w:ascii="Calibri" w:hAnsi="Calibri" w:cs="Calibri"/>
        </w:rPr>
        <w:lastRenderedPageBreak/>
        <w:t>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0" w:name="Par1064"/>
      <w:bookmarkEnd w:id="90"/>
      <w:r>
        <w:rPr>
          <w:rFonts w:ascii="Calibri" w:hAnsi="Calibri" w:cs="Calibri"/>
        </w:rPr>
        <w:t xml:space="preserve">36. В случае если иное не установлено </w:t>
      </w:r>
      <w:hyperlink w:anchor="Par1097"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55"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1" w:history="1">
        <w:r>
          <w:rPr>
            <w:rFonts w:ascii="Calibri" w:hAnsi="Calibri" w:cs="Calibri"/>
            <w:color w:val="0000FF"/>
          </w:rPr>
          <w:t>N 442</w:t>
        </w:r>
      </w:hyperlink>
      <w:r>
        <w:rPr>
          <w:rFonts w:ascii="Calibri" w:hAnsi="Calibri" w:cs="Calibri"/>
        </w:rPr>
        <w:t xml:space="preserve">, от 28.10.2013 </w:t>
      </w:r>
      <w:hyperlink r:id="rId432" w:history="1">
        <w:r>
          <w:rPr>
            <w:rFonts w:ascii="Calibri" w:hAnsi="Calibri" w:cs="Calibri"/>
            <w:color w:val="0000FF"/>
          </w:rPr>
          <w:t>N 967</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5"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793" w:history="1">
        <w:r>
          <w:rPr>
            <w:rFonts w:ascii="Calibri" w:hAnsi="Calibri" w:cs="Calibri"/>
            <w:color w:val="0000FF"/>
          </w:rPr>
          <w:t>пунктом 16</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выполнения в полном объеме технических условий лицом, максимальная мощность </w:t>
      </w:r>
      <w:r>
        <w:rPr>
          <w:rFonts w:ascii="Calibri" w:hAnsi="Calibri" w:cs="Calibri"/>
        </w:rPr>
        <w:lastRenderedPageBreak/>
        <w:t>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36"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3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величине максимальной мощности объектов заявителя после перераспределения;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1" w:name="Par1097"/>
      <w:bookmarkEnd w:id="91"/>
      <w:r>
        <w:rPr>
          <w:rFonts w:ascii="Calibri" w:hAnsi="Calibri" w:cs="Calibri"/>
        </w:rPr>
        <w:t xml:space="preserve">39. Сетевая организация вправе отказать в представлении информации, указанной в </w:t>
      </w:r>
      <w:hyperlink w:anchor="Par1064"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24" w:history="1">
        <w:r>
          <w:rPr>
            <w:rFonts w:ascii="Calibri" w:hAnsi="Calibri" w:cs="Calibri"/>
            <w:color w:val="0000FF"/>
          </w:rPr>
          <w:t>пунктами 34</w:t>
        </w:r>
      </w:hyperlink>
      <w:r>
        <w:rPr>
          <w:rFonts w:ascii="Calibri" w:hAnsi="Calibri" w:cs="Calibri"/>
        </w:rPr>
        <w:t xml:space="preserve"> и </w:t>
      </w:r>
      <w:hyperlink w:anchor="Par1055"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24" w:history="1">
        <w:r>
          <w:rPr>
            <w:rFonts w:ascii="Calibri" w:hAnsi="Calibri" w:cs="Calibri"/>
            <w:color w:val="0000FF"/>
          </w:rPr>
          <w:t xml:space="preserve">пунктом </w:t>
        </w:r>
        <w:r>
          <w:rPr>
            <w:rFonts w:ascii="Calibri" w:hAnsi="Calibri" w:cs="Calibri"/>
            <w:color w:val="0000FF"/>
          </w:rPr>
          <w:lastRenderedPageBreak/>
          <w:t>34</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2" w:name="Par1112"/>
      <w:bookmarkEnd w:id="92"/>
      <w:r>
        <w:rPr>
          <w:rFonts w:ascii="Calibri" w:hAnsi="Calibri" w:cs="Calibri"/>
        </w:rPr>
        <w:t xml:space="preserve">40(1). Заявители (за исключением лиц,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4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3" w:name="Par1122"/>
      <w:bookmarkEnd w:id="93"/>
      <w:r>
        <w:rPr>
          <w:rFonts w:ascii="Calibri" w:hAnsi="Calibri" w:cs="Calibri"/>
        </w:rPr>
        <w:t xml:space="preserve">40(2). Сетевая организация при обращении заявителей, указанных в </w:t>
      </w:r>
      <w:hyperlink w:anchor="Par1112"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4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24" w:history="1">
        <w:r>
          <w:rPr>
            <w:rFonts w:ascii="Calibri" w:hAnsi="Calibri" w:cs="Calibri"/>
            <w:color w:val="0000FF"/>
          </w:rPr>
          <w:t>пунктами 34</w:t>
        </w:r>
      </w:hyperlink>
      <w:r>
        <w:rPr>
          <w:rFonts w:ascii="Calibri" w:hAnsi="Calibri" w:cs="Calibri"/>
        </w:rPr>
        <w:t xml:space="preserve"> - </w:t>
      </w:r>
      <w:hyperlink w:anchor="Par1097"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12" w:history="1">
        <w:r>
          <w:rPr>
            <w:rFonts w:ascii="Calibri" w:hAnsi="Calibri" w:cs="Calibri"/>
            <w:color w:val="0000FF"/>
          </w:rPr>
          <w:t>пунктами 40(1)</w:t>
        </w:r>
      </w:hyperlink>
      <w:r>
        <w:rPr>
          <w:rFonts w:ascii="Calibri" w:hAnsi="Calibri" w:cs="Calibri"/>
        </w:rPr>
        <w:t xml:space="preserve"> - </w:t>
      </w:r>
      <w:hyperlink w:anchor="Par1122"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4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94" w:name="Par1129"/>
      <w:bookmarkEnd w:id="94"/>
      <w:r>
        <w:rPr>
          <w:rFonts w:ascii="Calibri" w:hAnsi="Calibri" w:cs="Calibri"/>
        </w:rPr>
        <w:t>V. Особенности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Сетевая организация обязана подать заявку на технологическое присоединение к сетям </w:t>
      </w:r>
      <w:r>
        <w:rPr>
          <w:rFonts w:ascii="Calibri" w:hAnsi="Calibri" w:cs="Calibri"/>
        </w:rPr>
        <w:lastRenderedPageBreak/>
        <w:t>смежной сетевой организации в случаях, если: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5" w:name="Par1138"/>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1"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6" w:name="Par1140"/>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97" w:name="Par1141"/>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38"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40" w:history="1">
        <w:r>
          <w:rPr>
            <w:rFonts w:ascii="Calibri" w:hAnsi="Calibri" w:cs="Calibri"/>
            <w:color w:val="0000FF"/>
          </w:rPr>
          <w:t>абзацами первым</w:t>
        </w:r>
      </w:hyperlink>
      <w:r>
        <w:rPr>
          <w:rFonts w:ascii="Calibri" w:hAnsi="Calibri" w:cs="Calibri"/>
        </w:rPr>
        <w:t xml:space="preserve"> и </w:t>
      </w:r>
      <w:hyperlink w:anchor="Par1141"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w:t>
      </w:r>
      <w:r>
        <w:rPr>
          <w:rFonts w:ascii="Calibri" w:hAnsi="Calibri" w:cs="Calibri"/>
        </w:rPr>
        <w:lastRenderedPageBreak/>
        <w:t>присоединенная к электрической сети более высокого класса напряжения.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98" w:name="Par1152"/>
      <w:bookmarkEnd w:id="98"/>
      <w:r>
        <w:rPr>
          <w:rFonts w:ascii="Calibri" w:hAnsi="Calibri" w:cs="Calibri"/>
        </w:rPr>
        <w:t>VI. Особенности взаимодействия сетевых организаций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99" w:name="Par1158"/>
      <w:bookmarkEnd w:id="99"/>
      <w:r>
        <w:rPr>
          <w:rFonts w:ascii="Calibri" w:hAnsi="Calibri" w:cs="Calibri"/>
        </w:rPr>
        <w:t>VII. Особенности временного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5"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0" w:name="Par1168"/>
      <w:bookmarkEnd w:id="10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68"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w:t>
      </w:r>
      <w:r>
        <w:rPr>
          <w:rFonts w:ascii="Calibri" w:hAnsi="Calibri" w:cs="Calibri"/>
        </w:rPr>
        <w:lastRenderedPageBreak/>
        <w:t>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03"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49" w:history="1">
        <w:r>
          <w:rPr>
            <w:rFonts w:ascii="Calibri" w:hAnsi="Calibri" w:cs="Calibri"/>
            <w:color w:val="0000FF"/>
          </w:rPr>
          <w:t>пунктом 15</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74"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57"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отсоединению энергопринимающих устройств могут быть осуществлены сетевой </w:t>
      </w:r>
      <w:r>
        <w:rPr>
          <w:rFonts w:ascii="Calibri" w:hAnsi="Calibri" w:cs="Calibri"/>
        </w:rPr>
        <w:lastRenderedPageBreak/>
        <w:t>организацией после завершения мероприятий по введению полного ограничения режима потребления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F3240" w:rsidRDefault="009F32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58"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102" w:name="Par1188"/>
      <w:bookmarkEnd w:id="102"/>
      <w:r>
        <w:rPr>
          <w:rFonts w:ascii="Calibri" w:hAnsi="Calibri" w:cs="Calibri"/>
        </w:rPr>
        <w:t>VIII. Восстановление и переоформление документов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59" w:history="1">
        <w:r>
          <w:rPr>
            <w:rFonts w:ascii="Calibri" w:hAnsi="Calibri" w:cs="Calibri"/>
            <w:color w:val="0000FF"/>
          </w:rPr>
          <w:t>пунктом 79</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3" w:name="Par1201"/>
      <w:bookmarkEnd w:id="103"/>
      <w:r>
        <w:rPr>
          <w:rFonts w:ascii="Calibri" w:hAnsi="Calibri" w:cs="Calibri"/>
        </w:rPr>
        <w:t>а) восстановление утраченных документов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4" w:name="Par1202"/>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5" w:name="Par1210"/>
      <w:bookmarkEnd w:id="105"/>
      <w:r>
        <w:rPr>
          <w:rFonts w:ascii="Calibri" w:hAnsi="Calibri" w:cs="Calibri"/>
        </w:rPr>
        <w:t>62. К заявлению о переоформлении документов прилагаются следующие документы:</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6" w:name="Par1211"/>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7" w:name="Par1213"/>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8" w:name="Par1214"/>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09" w:name="Par1215"/>
      <w:bookmarkEnd w:id="109"/>
      <w:r>
        <w:rPr>
          <w:rFonts w:ascii="Calibri" w:hAnsi="Calibri" w:cs="Calibri"/>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w:t>
      </w:r>
      <w:r>
        <w:rPr>
          <w:rFonts w:ascii="Calibri" w:hAnsi="Calibri" w:cs="Calibri"/>
        </w:rPr>
        <w:lastRenderedPageBreak/>
        <w:t>Федерации о градостроительной деятельности разработка проектной документации являлась обязательной);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0" w:name="Par1216"/>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Pr>
            <w:rFonts w:ascii="Calibri" w:hAnsi="Calibri" w:cs="Calibri"/>
            <w:color w:val="0000FF"/>
          </w:rPr>
          <w:t>подпунктом "г"</w:t>
        </w:r>
      </w:hyperlink>
      <w:r>
        <w:rPr>
          <w:rFonts w:ascii="Calibri" w:hAnsi="Calibri" w:cs="Calibri"/>
        </w:rPr>
        <w:t xml:space="preserve"> настоящего пункта.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10"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 </w:t>
      </w:r>
      <w:hyperlink w:anchor="Par1213" w:history="1">
        <w:r>
          <w:rPr>
            <w:rFonts w:ascii="Calibri" w:hAnsi="Calibri" w:cs="Calibri"/>
            <w:color w:val="0000FF"/>
          </w:rPr>
          <w:t>"в" пункта 62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1" w:name="Par1221"/>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13"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01" w:history="1">
        <w:r>
          <w:rPr>
            <w:rFonts w:ascii="Calibri" w:hAnsi="Calibri" w:cs="Calibri"/>
            <w:color w:val="0000FF"/>
          </w:rPr>
          <w:t>подпунктах "а"</w:t>
        </w:r>
      </w:hyperlink>
      <w:r>
        <w:rPr>
          <w:rFonts w:ascii="Calibri" w:hAnsi="Calibri" w:cs="Calibri"/>
        </w:rPr>
        <w:t xml:space="preserve"> и </w:t>
      </w:r>
      <w:hyperlink w:anchor="Par1202"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13" w:history="1">
        <w:r>
          <w:rPr>
            <w:rFonts w:ascii="Calibri" w:hAnsi="Calibri" w:cs="Calibri"/>
            <w:color w:val="0000FF"/>
          </w:rPr>
          <w:t>подпунктах "в"</w:t>
        </w:r>
      </w:hyperlink>
      <w:r>
        <w:rPr>
          <w:rFonts w:ascii="Calibri" w:hAnsi="Calibri" w:cs="Calibri"/>
        </w:rPr>
        <w:t xml:space="preserve"> и </w:t>
      </w:r>
      <w:hyperlink w:anchor="Par1214" w:history="1">
        <w:r>
          <w:rPr>
            <w:rFonts w:ascii="Calibri" w:hAnsi="Calibri" w:cs="Calibri"/>
            <w:color w:val="0000FF"/>
          </w:rPr>
          <w:t>"г"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21"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w:t>
      </w:r>
      <w:r>
        <w:rPr>
          <w:rFonts w:ascii="Calibri" w:hAnsi="Calibri" w:cs="Calibri"/>
        </w:rPr>
        <w:lastRenderedPageBreak/>
        <w:t xml:space="preserve">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14"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276" w:history="1">
        <w:r>
          <w:rPr>
            <w:rFonts w:ascii="Calibri" w:hAnsi="Calibri" w:cs="Calibri"/>
            <w:color w:val="0000FF"/>
          </w:rPr>
          <w:t>пунктами 85</w:t>
        </w:r>
      </w:hyperlink>
      <w:r>
        <w:rPr>
          <w:rFonts w:ascii="Calibri" w:hAnsi="Calibri" w:cs="Calibri"/>
        </w:rPr>
        <w:t xml:space="preserve"> и </w:t>
      </w:r>
      <w:hyperlink w:anchor="Par1294" w:history="1">
        <w:r>
          <w:rPr>
            <w:rFonts w:ascii="Calibri" w:hAnsi="Calibri" w:cs="Calibri"/>
            <w:color w:val="0000FF"/>
          </w:rPr>
          <w:t>93</w:t>
        </w:r>
      </w:hyperlink>
      <w:r>
        <w:rPr>
          <w:rFonts w:ascii="Calibri" w:hAnsi="Calibri" w:cs="Calibri"/>
        </w:rPr>
        <w:t xml:space="preserve"> настоящих Правил, не требуется.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2" w:name="Par1227"/>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33" w:history="1">
        <w:r>
          <w:rPr>
            <w:rFonts w:ascii="Calibri" w:hAnsi="Calibri" w:cs="Calibri"/>
            <w:color w:val="0000FF"/>
          </w:rPr>
          <w:t>пунктом 73</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3" w:name="Par1230"/>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w:t>
      </w:r>
      <w:hyperlink w:anchor="Par1214" w:history="1">
        <w:r>
          <w:rPr>
            <w:rFonts w:ascii="Calibri" w:hAnsi="Calibri" w:cs="Calibri"/>
            <w:color w:val="0000FF"/>
          </w:rPr>
          <w:t>"г"</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62"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w:t>
      </w:r>
      <w:r>
        <w:rPr>
          <w:rFonts w:ascii="Calibri" w:hAnsi="Calibri" w:cs="Calibri"/>
        </w:rPr>
        <w:lastRenderedPageBreak/>
        <w:t>условий и документов о технологическом присоединении, не может превышать 45 дней со дня получения заявления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4" w:name="Par1233"/>
      <w:bookmarkEnd w:id="114"/>
      <w:r>
        <w:rPr>
          <w:rFonts w:ascii="Calibri" w:hAnsi="Calibri" w:cs="Calibri"/>
        </w:rPr>
        <w:t xml:space="preserve">73. В случаях, предусмотренных </w:t>
      </w:r>
      <w:hyperlink w:anchor="Par1227" w:history="1">
        <w:r>
          <w:rPr>
            <w:rFonts w:ascii="Calibri" w:hAnsi="Calibri" w:cs="Calibri"/>
            <w:color w:val="0000FF"/>
          </w:rPr>
          <w:t>пунктами 71</w:t>
        </w:r>
      </w:hyperlink>
      <w:r>
        <w:rPr>
          <w:rFonts w:ascii="Calibri" w:hAnsi="Calibri" w:cs="Calibri"/>
        </w:rPr>
        <w:t xml:space="preserve"> и </w:t>
      </w:r>
      <w:hyperlink w:anchor="Par1230"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13" w:history="1">
        <w:r>
          <w:rPr>
            <w:rFonts w:ascii="Calibri" w:hAnsi="Calibri" w:cs="Calibri"/>
            <w:color w:val="0000FF"/>
          </w:rPr>
          <w:t>подпунктах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15" w:history="1">
        <w:r>
          <w:rPr>
            <w:rFonts w:ascii="Calibri" w:hAnsi="Calibri" w:cs="Calibri"/>
            <w:color w:val="0000FF"/>
          </w:rPr>
          <w:t>подпунктах "д"</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w:t>
      </w:r>
      <w:r>
        <w:rPr>
          <w:rFonts w:ascii="Calibri" w:hAnsi="Calibri" w:cs="Calibri"/>
        </w:rPr>
        <w:lastRenderedPageBreak/>
        <w:t>реактивной мощности).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60"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61"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5" w:name="Par1259"/>
      <w:bookmarkEnd w:id="115"/>
      <w:r>
        <w:rPr>
          <w:rFonts w:ascii="Calibri" w:hAnsi="Calibri" w:cs="Calibri"/>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w:t>
      </w:r>
      <w:r>
        <w:rPr>
          <w:rFonts w:ascii="Calibri" w:hAnsi="Calibri" w:cs="Calibri"/>
        </w:rPr>
        <w:lastRenderedPageBreak/>
        <w:t>указанных документов не может превышать 1000 рублей.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1"/>
        <w:rPr>
          <w:rFonts w:ascii="Calibri" w:hAnsi="Calibri" w:cs="Calibri"/>
        </w:rPr>
      </w:pPr>
      <w:bookmarkStart w:id="116" w:name="Par1262"/>
      <w:bookmarkEnd w:id="116"/>
      <w:r>
        <w:rPr>
          <w:rFonts w:ascii="Calibri" w:hAnsi="Calibri" w:cs="Calibri"/>
        </w:rPr>
        <w:t>IX. Порядок проведения проверки выполнения заявителем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70" w:history="1">
        <w:r>
          <w:rPr>
            <w:rFonts w:ascii="Calibri" w:hAnsi="Calibri" w:cs="Calibri"/>
            <w:color w:val="0000FF"/>
          </w:rPr>
          <w:t>пунктами 82</w:t>
        </w:r>
      </w:hyperlink>
      <w:r>
        <w:rPr>
          <w:rFonts w:ascii="Calibri" w:hAnsi="Calibri" w:cs="Calibri"/>
        </w:rPr>
        <w:t xml:space="preserve"> - </w:t>
      </w:r>
      <w:hyperlink w:anchor="Par1290" w:history="1">
        <w:r>
          <w:rPr>
            <w:rFonts w:ascii="Calibri" w:hAnsi="Calibri" w:cs="Calibri"/>
            <w:color w:val="0000FF"/>
          </w:rPr>
          <w:t>91</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3" w:history="1">
        <w:r>
          <w:rPr>
            <w:rFonts w:ascii="Calibri" w:hAnsi="Calibri" w:cs="Calibri"/>
            <w:color w:val="0000FF"/>
          </w:rPr>
          <w:t>пунктами 92</w:t>
        </w:r>
      </w:hyperlink>
      <w:r>
        <w:rPr>
          <w:rFonts w:ascii="Calibri" w:hAnsi="Calibri" w:cs="Calibri"/>
        </w:rPr>
        <w:t xml:space="preserve"> - </w:t>
      </w:r>
      <w:hyperlink w:anchor="Par1320" w:history="1">
        <w:r>
          <w:rPr>
            <w:rFonts w:ascii="Calibri" w:hAnsi="Calibri" w:cs="Calibri"/>
            <w:color w:val="0000FF"/>
          </w:rPr>
          <w:t>102</w:t>
        </w:r>
      </w:hyperlink>
      <w:r>
        <w:rPr>
          <w:rFonts w:ascii="Calibri" w:hAnsi="Calibri" w:cs="Calibri"/>
        </w:rPr>
        <w:t xml:space="preserve"> настоящих Правил.</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7" w:name="Par1270"/>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276"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278"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6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8" w:name="Par1276"/>
      <w:bookmarkEnd w:id="118"/>
      <w:r>
        <w:rPr>
          <w:rFonts w:ascii="Calibri" w:hAnsi="Calibri" w:cs="Calibri"/>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19" w:name="Par1278"/>
      <w:bookmarkEnd w:id="119"/>
      <w:r>
        <w:rPr>
          <w:rFonts w:ascii="Calibri" w:hAnsi="Calibri" w:cs="Calibri"/>
        </w:rPr>
        <w:lastRenderedPageBreak/>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6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является обязательной);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0" w:name="Par1279"/>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1" w:name="Par1280"/>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279" w:history="1">
        <w:r>
          <w:rPr>
            <w:rFonts w:ascii="Calibri" w:hAnsi="Calibri" w:cs="Calibri"/>
            <w:color w:val="0000FF"/>
          </w:rPr>
          <w:t>подпунктах "в"</w:t>
        </w:r>
      </w:hyperlink>
      <w:r>
        <w:rPr>
          <w:rFonts w:ascii="Calibri" w:hAnsi="Calibri" w:cs="Calibri"/>
        </w:rPr>
        <w:t xml:space="preserve"> и </w:t>
      </w:r>
      <w:hyperlink w:anchor="Par1280"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276"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83"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2" w:name="Par1290"/>
      <w:bookmarkEnd w:id="122"/>
      <w:r>
        <w:rPr>
          <w:rFonts w:ascii="Calibri" w:hAnsi="Calibri" w:cs="Calibri"/>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3" w:name="Par1293"/>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4" w:name="Par1294"/>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содержащие информацию о результатах проведения пусконаладочных работ, </w:t>
      </w:r>
      <w:r>
        <w:rPr>
          <w:rFonts w:ascii="Calibri" w:hAnsi="Calibri" w:cs="Calibri"/>
        </w:rPr>
        <w:lastRenderedPageBreak/>
        <w:t>приемо-сдаточных и иных испытаний.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294"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 течение 5 дней со дня получения акта о выполнении технических условий в 3 </w:t>
      </w:r>
      <w:r>
        <w:rPr>
          <w:rFonts w:ascii="Calibri" w:hAnsi="Calibri" w:cs="Calibri"/>
        </w:rPr>
        <w:lastRenderedPageBreak/>
        <w:t>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5" w:name="Par1320"/>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126" w:name="Par1326"/>
      <w:bookmarkEnd w:id="126"/>
      <w:r>
        <w:rPr>
          <w:rFonts w:ascii="Calibri" w:hAnsi="Calibri" w:cs="Calibri"/>
        </w:rPr>
        <w:t>Приложение N 1</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bookmarkStart w:id="127" w:name="Par1340"/>
      <w:bookmarkEnd w:id="127"/>
      <w:r>
        <w:rPr>
          <w:rFonts w:ascii="Calibri" w:hAnsi="Calibri" w:cs="Calibri"/>
        </w:rPr>
        <w:t>ТИПОВОЙ ДОГОВОР</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r>
        <w:t>____________________________                   "__" _______________ 20__ г.</w:t>
      </w:r>
    </w:p>
    <w:p w:rsidR="009F3240" w:rsidRDefault="009F3240">
      <w:pPr>
        <w:pStyle w:val="ConsPlusNonformat"/>
      </w:pPr>
      <w:r>
        <w:t>(место заключения договора)                     (дата заключения договора)</w:t>
      </w:r>
    </w:p>
    <w:p w:rsidR="009F3240" w:rsidRDefault="009F3240">
      <w:pPr>
        <w:pStyle w:val="ConsPlusNonformat"/>
      </w:pP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сетевой организации)</w:t>
      </w:r>
    </w:p>
    <w:p w:rsidR="009F3240" w:rsidRDefault="009F3240">
      <w:pPr>
        <w:pStyle w:val="ConsPlusNonformat"/>
      </w:pPr>
      <w:r>
        <w:t>именуемая(ый) в дальнейшем сетевой организацией, в лице 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(должность, фамилия, имя, отчество)</w:t>
      </w:r>
    </w:p>
    <w:p w:rsidR="009F3240" w:rsidRDefault="009F3240">
      <w:pPr>
        <w:pStyle w:val="ConsPlusNonformat"/>
      </w:pPr>
      <w:r>
        <w:t>действующего на основании _________________________________________________</w:t>
      </w:r>
    </w:p>
    <w:p w:rsidR="009F3240" w:rsidRDefault="009F3240">
      <w:pPr>
        <w:pStyle w:val="ConsPlusNonformat"/>
      </w:pPr>
      <w:r>
        <w:t xml:space="preserve">                                (наименование и реквизиты документа)</w:t>
      </w:r>
    </w:p>
    <w:p w:rsidR="009F3240" w:rsidRDefault="009F3240">
      <w:pPr>
        <w:pStyle w:val="ConsPlusNonformat"/>
      </w:pPr>
      <w:r>
        <w:t>__________________________________________________________________________,</w:t>
      </w:r>
    </w:p>
    <w:p w:rsidR="009F3240" w:rsidRDefault="009F3240">
      <w:pPr>
        <w:pStyle w:val="ConsPlusNonformat"/>
      </w:pPr>
      <w:r>
        <w:t>с одной стороны, и ________________________________________________________</w:t>
      </w:r>
    </w:p>
    <w:p w:rsidR="009F3240" w:rsidRDefault="009F3240">
      <w:pPr>
        <w:pStyle w:val="ConsPlusNonformat"/>
      </w:pPr>
      <w:r>
        <w:t xml:space="preserve">                    (фамилия, имя, отчество заявителя, серия, номер и дата</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выдачи паспорта или иного документа, удостоверяющего личность в</w:t>
      </w:r>
    </w:p>
    <w:p w:rsidR="009F3240" w:rsidRDefault="009F3240">
      <w:pPr>
        <w:pStyle w:val="ConsPlusNonformat"/>
      </w:pPr>
      <w:r>
        <w:t xml:space="preserve">          соответствии с законодательством Российской Федерации)</w:t>
      </w:r>
    </w:p>
    <w:p w:rsidR="009F3240" w:rsidRDefault="009F3240">
      <w:pPr>
        <w:pStyle w:val="ConsPlusNonformat"/>
      </w:pPr>
      <w:r>
        <w:t>именуемый(ая)  в дальнейшем заявителем,  с другой стороны, вместе именуемые</w:t>
      </w:r>
    </w:p>
    <w:p w:rsidR="009F3240" w:rsidRDefault="009F3240">
      <w:pPr>
        <w:pStyle w:val="ConsPlusNonformat"/>
      </w:pPr>
      <w:r>
        <w:t>Сторонами, заключили настоящий договор о нижеследующем: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28" w:name="Par1371"/>
      <w:bookmarkEnd w:id="128"/>
      <w:r>
        <w:rPr>
          <w:rFonts w:ascii="Calibri" w:hAnsi="Calibri" w:cs="Calibri"/>
        </w:rPr>
        <w:t>I. Предмет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  По  настоящему  договору  сетевая  организация  принимает  на  себя</w:t>
      </w:r>
    </w:p>
    <w:p w:rsidR="009F3240" w:rsidRDefault="009F3240">
      <w:pPr>
        <w:pStyle w:val="ConsPlusNonformat"/>
      </w:pPr>
      <w:r>
        <w:t>обязательства     по     осуществлению    технологического    присоединения</w:t>
      </w:r>
    </w:p>
    <w:p w:rsidR="009F3240" w:rsidRDefault="009F3240">
      <w:pPr>
        <w:pStyle w:val="ConsPlusNonformat"/>
      </w:pPr>
      <w:r>
        <w:t>энергопринимающих    устройств    заявителя    (далее   -   технологическое</w:t>
      </w:r>
    </w:p>
    <w:p w:rsidR="009F3240" w:rsidRDefault="009F3240">
      <w:pPr>
        <w:pStyle w:val="ConsPlusNonformat"/>
      </w:pPr>
      <w:r>
        <w:t>присоединение) 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энергопринимающих устройств)</w:t>
      </w:r>
    </w:p>
    <w:p w:rsidR="009F3240" w:rsidRDefault="009F3240">
      <w:pPr>
        <w:pStyle w:val="ConsPlusNonformat"/>
      </w:pPr>
      <w:r>
        <w:t>в   том   числе  по   обеспечению   готовности   объектов   электросетевого</w:t>
      </w:r>
    </w:p>
    <w:p w:rsidR="009F3240" w:rsidRDefault="009F3240">
      <w:pPr>
        <w:pStyle w:val="ConsPlusNonformat"/>
      </w:pPr>
      <w:r>
        <w:t>хозяйства  (включая  их  проектирование,  строительство,  реконструкцию)  к</w:t>
      </w:r>
    </w:p>
    <w:p w:rsidR="009F3240" w:rsidRDefault="009F3240">
      <w:pPr>
        <w:pStyle w:val="ConsPlusNonformat"/>
      </w:pPr>
      <w:r>
        <w:t>присоединению   энергопринимающих  устройств,  урегулированию  отношений  с</w:t>
      </w:r>
    </w:p>
    <w:p w:rsidR="009F3240" w:rsidRDefault="009F3240">
      <w:pPr>
        <w:pStyle w:val="ConsPlusNonformat"/>
      </w:pPr>
      <w:r>
        <w:t>третьими  лицами в случае необходимости строительства (модернизации) такими</w:t>
      </w:r>
    </w:p>
    <w:p w:rsidR="009F3240" w:rsidRDefault="009F3240">
      <w:pPr>
        <w:pStyle w:val="ConsPlusNonformat"/>
      </w:pPr>
      <w:r>
        <w:t>лицами     принадлежащих     им    объектов    электросетевого    хозяйства</w:t>
      </w:r>
    </w:p>
    <w:p w:rsidR="009F3240" w:rsidRDefault="009F3240">
      <w:pPr>
        <w:pStyle w:val="ConsPlusNonformat"/>
      </w:pPr>
      <w:r>
        <w:t>(энергопринимающих   устройств,   объектов   электроэнергетики),  с  учетом</w:t>
      </w:r>
    </w:p>
    <w:p w:rsidR="009F3240" w:rsidRDefault="009F3240">
      <w:pPr>
        <w:pStyle w:val="ConsPlusNonformat"/>
      </w:pPr>
      <w:r>
        <w:t>следующих характеристик: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484" w:history="1">
        <w:r>
          <w:rPr>
            <w:rFonts w:ascii="Calibri" w:hAnsi="Calibri" w:cs="Calibri"/>
            <w:color w:val="0000FF"/>
          </w:rPr>
          <w:t>&lt;1&gt;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F3240" w:rsidRDefault="009F3240">
      <w:pPr>
        <w:pStyle w:val="ConsPlusNonformat"/>
      </w:pPr>
      <w:r>
        <w:t xml:space="preserve">    2. Технологическое присоединение необходимо для электроснабжения 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объектов заявителя)</w:t>
      </w:r>
    </w:p>
    <w:p w:rsidR="009F3240" w:rsidRDefault="009F3240">
      <w:pPr>
        <w:pStyle w:val="ConsPlusNonformat"/>
      </w:pPr>
      <w:r>
        <w:t>расположенных (которые будут располагаться) 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(место нахождения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48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02" w:history="1">
        <w:r>
          <w:rPr>
            <w:rFonts w:ascii="Calibri" w:hAnsi="Calibri" w:cs="Calibri"/>
            <w:color w:val="0000FF"/>
          </w:rPr>
          <w:t>приложении</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48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29" w:name="Par1400"/>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48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0" w:name="Par1402"/>
      <w:bookmarkEnd w:id="130"/>
      <w:r>
        <w:rPr>
          <w:rFonts w:ascii="Calibri" w:hAnsi="Calibri" w:cs="Calibri"/>
        </w:rPr>
        <w:lastRenderedPageBreak/>
        <w:t>II. Обязанности Сторон</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31" w:name="Par1406"/>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0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0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2" w:name="Par1418"/>
      <w:bookmarkEnd w:id="132"/>
      <w:r>
        <w:rPr>
          <w:rFonts w:ascii="Calibri" w:hAnsi="Calibri" w:cs="Calibri"/>
        </w:rPr>
        <w:t>III. Плата за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r>
        <w:t xml:space="preserve">    10. Размер платы за  технологическое  присоединение  определяется </w:t>
      </w:r>
      <w:hyperlink w:anchor="Par1488" w:history="1">
        <w:r>
          <w:rPr>
            <w:color w:val="0000FF"/>
          </w:rPr>
          <w:t>&lt;5&gt;</w:t>
        </w:r>
      </w:hyperlink>
      <w:r>
        <w:t xml:space="preserve"> в</w:t>
      </w:r>
    </w:p>
    <w:p w:rsidR="009F3240" w:rsidRDefault="009F3240">
      <w:pPr>
        <w:pStyle w:val="ConsPlusNonformat"/>
      </w:pPr>
      <w:r>
        <w:lastRenderedPageBreak/>
        <w:t>соответствии с решением ___________________________________________________</w:t>
      </w:r>
    </w:p>
    <w:p w:rsidR="009F3240" w:rsidRDefault="009F3240">
      <w:pPr>
        <w:pStyle w:val="ConsPlusNonformat"/>
      </w:pPr>
      <w:r>
        <w:t xml:space="preserve">                            (наименование органа исполнительной власти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области государственного регулирования тарифов)</w:t>
      </w:r>
    </w:p>
    <w:p w:rsidR="009F3240" w:rsidRDefault="009F3240">
      <w:pPr>
        <w:pStyle w:val="ConsPlusNonformat"/>
      </w:pPr>
      <w:r>
        <w:t>от __________ N _______ и составляет _________ рублей ________ копеек.</w:t>
      </w:r>
    </w:p>
    <w:p w:rsidR="009F3240" w:rsidRDefault="009F3240">
      <w:pPr>
        <w:pStyle w:val="ConsPlusNonformat"/>
      </w:pPr>
      <w:r>
        <w:t xml:space="preserve">    11.  Внесение  платы  за  технологическое  присоединение осуществляется</w:t>
      </w:r>
    </w:p>
    <w:p w:rsidR="009F3240" w:rsidRDefault="009F3240">
      <w:pPr>
        <w:pStyle w:val="ConsPlusNonformat"/>
      </w:pPr>
      <w:r>
        <w:t>заявителем в следующем порядке: ___________________________________________</w:t>
      </w:r>
    </w:p>
    <w:p w:rsidR="009F3240" w:rsidRDefault="009F3240">
      <w:pPr>
        <w:pStyle w:val="ConsPlusNonformat"/>
      </w:pPr>
      <w:r>
        <w:t xml:space="preserve">                                       (указываются порядок и сроки</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внесения платы за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3" w:name="Par1434"/>
      <w:bookmarkEnd w:id="133"/>
      <w:r>
        <w:rPr>
          <w:rFonts w:ascii="Calibri" w:hAnsi="Calibri" w:cs="Calibri"/>
        </w:rPr>
        <w:t>IV. Разграничение балансовой принадлежности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489" w:history="1">
        <w:r>
          <w:rPr>
            <w:rFonts w:ascii="Calibri" w:hAnsi="Calibri" w:cs="Calibri"/>
            <w:color w:val="0000FF"/>
          </w:rPr>
          <w:t>&lt;6&gt;</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4" w:name="Par1439"/>
      <w:bookmarkEnd w:id="134"/>
      <w:r>
        <w:rPr>
          <w:rFonts w:ascii="Calibri" w:hAnsi="Calibri" w:cs="Calibri"/>
        </w:rPr>
        <w:t>V. Условия изменения, расторжения договора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67" w:history="1">
        <w:r>
          <w:rPr>
            <w:rFonts w:ascii="Calibri" w:hAnsi="Calibri" w:cs="Calibri"/>
            <w:color w:val="0000FF"/>
          </w:rPr>
          <w:t>кодексом</w:t>
        </w:r>
      </w:hyperlink>
      <w:r>
        <w:rPr>
          <w:rFonts w:ascii="Calibri" w:hAnsi="Calibri" w:cs="Calibri"/>
        </w:rPr>
        <w:t xml:space="preserve">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5" w:name="Par1449"/>
      <w:bookmarkEnd w:id="135"/>
      <w:r>
        <w:rPr>
          <w:rFonts w:ascii="Calibri" w:hAnsi="Calibri" w:cs="Calibri"/>
        </w:rPr>
        <w:t>VI. Порядок разрешения споров</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6" w:name="Par1453"/>
      <w:bookmarkEnd w:id="136"/>
      <w:r>
        <w:rPr>
          <w:rFonts w:ascii="Calibri" w:hAnsi="Calibri" w:cs="Calibri"/>
        </w:rPr>
        <w:t>VII. Заключительные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37" w:name="Par1458"/>
      <w:bookmarkEnd w:id="137"/>
      <w:r>
        <w:rPr>
          <w:rFonts w:ascii="Calibri" w:hAnsi="Calibri" w:cs="Calibri"/>
        </w:rPr>
        <w:t>Реквизиты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9F3240" w:rsidRDefault="009F3240">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9F3240" w:rsidRDefault="009F3240">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9F3240" w:rsidRDefault="009F324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М.П.</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38" w:name="Par1484"/>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39" w:name="Par1485"/>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0" w:name="Par1486"/>
      <w:bookmarkEnd w:id="140"/>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1" w:name="Par1487"/>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2" w:name="Par1488"/>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3" w:name="Par1489"/>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2"/>
        <w:rPr>
          <w:rFonts w:ascii="Calibri" w:hAnsi="Calibri" w:cs="Calibri"/>
        </w:rPr>
      </w:pPr>
      <w:bookmarkStart w:id="144" w:name="Par1495"/>
      <w:bookmarkEnd w:id="144"/>
      <w:r>
        <w:rPr>
          <w:rFonts w:ascii="Calibri" w:hAnsi="Calibri" w:cs="Calibri"/>
        </w:rPr>
        <w:t>Приложение</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bookmarkStart w:id="145" w:name="Par1502"/>
      <w:bookmarkEnd w:id="145"/>
      <w:r>
        <w:t xml:space="preserve">                            ТЕХНИЧЕСКИЕ УСЛОВИЯ</w:t>
      </w:r>
    </w:p>
    <w:p w:rsidR="009F3240" w:rsidRDefault="009F3240">
      <w:pPr>
        <w:pStyle w:val="ConsPlusNonformat"/>
      </w:pPr>
      <w:r>
        <w:t xml:space="preserve">                  для присоединения к электрическим сетям</w:t>
      </w:r>
    </w:p>
    <w:p w:rsidR="009F3240" w:rsidRDefault="009F3240">
      <w:pPr>
        <w:pStyle w:val="ConsPlusNonformat"/>
      </w:pPr>
    </w:p>
    <w:p w:rsidR="009F3240" w:rsidRDefault="009F3240">
      <w:pPr>
        <w:pStyle w:val="ConsPlusNonformat"/>
      </w:pPr>
      <w:r>
        <w:t xml:space="preserve">        (для физических лиц в целях технологического присоединения</w:t>
      </w:r>
    </w:p>
    <w:p w:rsidR="009F3240" w:rsidRDefault="009F3240">
      <w:pPr>
        <w:pStyle w:val="ConsPlusNonformat"/>
      </w:pPr>
      <w:r>
        <w:t xml:space="preserve">        энергопринимающих устройств, максимальная мощность которых</w:t>
      </w:r>
    </w:p>
    <w:p w:rsidR="009F3240" w:rsidRDefault="009F3240">
      <w:pPr>
        <w:pStyle w:val="ConsPlusNonformat"/>
      </w:pPr>
      <w:r>
        <w:t xml:space="preserve">     составляет до 15 кВт включительно (с учетом ранее присоединенных</w:t>
      </w:r>
    </w:p>
    <w:p w:rsidR="009F3240" w:rsidRDefault="009F3240">
      <w:pPr>
        <w:pStyle w:val="ConsPlusNonformat"/>
      </w:pPr>
      <w:r>
        <w:t xml:space="preserve">         в данной точке присоединения энергопринимающих устройств)</w:t>
      </w:r>
    </w:p>
    <w:p w:rsidR="009F3240" w:rsidRDefault="009F3240">
      <w:pPr>
        <w:pStyle w:val="ConsPlusNonformat"/>
      </w:pPr>
      <w:r>
        <w:t xml:space="preserve">       и которые используются для бытовых и иных нужд, не связанных</w:t>
      </w:r>
    </w:p>
    <w:p w:rsidR="009F3240" w:rsidRDefault="009F3240">
      <w:pPr>
        <w:pStyle w:val="ConsPlusNonformat"/>
      </w:pPr>
      <w:r>
        <w:t xml:space="preserve">            с осуществлением предпринимательской деятельности)</w:t>
      </w:r>
    </w:p>
    <w:p w:rsidR="009F3240" w:rsidRDefault="009F3240">
      <w:pPr>
        <w:pStyle w:val="ConsPlusNonformat"/>
      </w:pPr>
    </w:p>
    <w:p w:rsidR="009F3240" w:rsidRDefault="009F3240">
      <w:pPr>
        <w:pStyle w:val="ConsPlusNonformat"/>
      </w:pPr>
      <w:r>
        <w:t>N                                              "__" _______________ 20__ г.</w:t>
      </w:r>
    </w:p>
    <w:p w:rsidR="009F3240" w:rsidRDefault="009F3240">
      <w:pPr>
        <w:pStyle w:val="ConsPlusNonformat"/>
      </w:pP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сетевой организации, выдавшей технические условия)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(фамилия, имя, отчество заявителя)</w:t>
      </w:r>
    </w:p>
    <w:p w:rsidR="009F3240" w:rsidRDefault="009F3240">
      <w:pPr>
        <w:pStyle w:val="ConsPlusNonformat"/>
      </w:pPr>
    </w:p>
    <w:p w:rsidR="009F3240" w:rsidRDefault="009F3240">
      <w:pPr>
        <w:pStyle w:val="ConsPlusNonformat"/>
      </w:pPr>
      <w:r>
        <w:t xml:space="preserve">    1. Наименование энергопринимающих устройств заявителя 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2.  Наименование  и место нахождения объектов, в целях электроснабжения</w:t>
      </w:r>
    </w:p>
    <w:p w:rsidR="009F3240" w:rsidRDefault="009F3240">
      <w:pPr>
        <w:pStyle w:val="ConsPlusNonformat"/>
      </w:pPr>
      <w:r>
        <w:t>которых   осуществляется  технологическое  присоединение  энергопринимающих</w:t>
      </w:r>
    </w:p>
    <w:p w:rsidR="009F3240" w:rsidRDefault="009F3240">
      <w:pPr>
        <w:pStyle w:val="ConsPlusNonformat"/>
      </w:pPr>
      <w:r>
        <w:t>устройств заявителя 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3.  Максимальная  мощность  присоединяемых  энергопринимающих устройств</w:t>
      </w:r>
    </w:p>
    <w:p w:rsidR="009F3240" w:rsidRDefault="009F3240">
      <w:pPr>
        <w:pStyle w:val="ConsPlusNonformat"/>
      </w:pPr>
      <w:r>
        <w:t>заявителя составляет ________________________________________________ (кВт)</w:t>
      </w:r>
    </w:p>
    <w:p w:rsidR="009F3240" w:rsidRDefault="009F3240">
      <w:pPr>
        <w:pStyle w:val="ConsPlusNonformat"/>
      </w:pPr>
      <w:r>
        <w:t xml:space="preserve">                       (если энергопринимающее устройство вводится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эксплуатацию по этапам и очередям, указывается поэтапное</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распределение мощности)</w:t>
      </w:r>
    </w:p>
    <w:p w:rsidR="009F3240" w:rsidRDefault="009F3240">
      <w:pPr>
        <w:pStyle w:val="ConsPlusNonformat"/>
      </w:pPr>
      <w:r>
        <w:t xml:space="preserve">    4. Категория надежности ______________________________________________.</w:t>
      </w:r>
    </w:p>
    <w:p w:rsidR="009F3240" w:rsidRDefault="009F3240">
      <w:pPr>
        <w:pStyle w:val="ConsPlusNonformat"/>
      </w:pPr>
      <w:r>
        <w:t xml:space="preserve">    5.  Класс  напряжения  электрических  сетей,  к  которым осуществляется</w:t>
      </w:r>
    </w:p>
    <w:p w:rsidR="009F3240" w:rsidRDefault="009F3240">
      <w:pPr>
        <w:pStyle w:val="ConsPlusNonformat"/>
      </w:pPr>
      <w:r>
        <w:t>технологическое присоединение ____________ (кВ).</w:t>
      </w:r>
    </w:p>
    <w:p w:rsidR="009F3240" w:rsidRDefault="009F3240">
      <w:pPr>
        <w:pStyle w:val="ConsPlusNonformat"/>
      </w:pPr>
      <w:r>
        <w:t xml:space="preserve">    6. Год ввода в эксплуатацию энергопринимающих устройств заявителя 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7. Точка(и)  присоединения     (вводные  распределительные  устройства,</w:t>
      </w:r>
    </w:p>
    <w:p w:rsidR="009F3240" w:rsidRDefault="009F3240">
      <w:pPr>
        <w:pStyle w:val="ConsPlusNonformat"/>
      </w:pPr>
      <w:r>
        <w:t>линии электропередачи,   базовые  подстанции, генераторы) и    максимальная</w:t>
      </w:r>
    </w:p>
    <w:p w:rsidR="009F3240" w:rsidRDefault="009F3240">
      <w:pPr>
        <w:pStyle w:val="ConsPlusNonformat"/>
      </w:pPr>
      <w:r>
        <w:t>мощность энергопринимающих устройств    по   каждой   точке   присоединения</w:t>
      </w:r>
    </w:p>
    <w:p w:rsidR="009F3240" w:rsidRDefault="009F3240">
      <w:pPr>
        <w:pStyle w:val="ConsPlusNonformat"/>
      </w:pPr>
      <w:r>
        <w:t>____________ (кВт).</w:t>
      </w:r>
    </w:p>
    <w:p w:rsidR="009F3240" w:rsidRDefault="009F3240">
      <w:pPr>
        <w:pStyle w:val="ConsPlusNonformat"/>
      </w:pPr>
      <w:r>
        <w:t xml:space="preserve">    8. Основной источник питания _________________________________________.</w:t>
      </w:r>
    </w:p>
    <w:p w:rsidR="009F3240" w:rsidRDefault="009F3240">
      <w:pPr>
        <w:pStyle w:val="ConsPlusNonformat"/>
      </w:pPr>
      <w:r>
        <w:t xml:space="preserve">    9. Резервный источник питания ________________________________________.</w:t>
      </w:r>
    </w:p>
    <w:p w:rsidR="009F3240" w:rsidRDefault="009F3240">
      <w:pPr>
        <w:pStyle w:val="ConsPlusNonformat"/>
      </w:pPr>
      <w:r>
        <w:t xml:space="preserve">    10. Сетевая организация осуществляет </w:t>
      </w:r>
      <w:hyperlink w:anchor="Par1581" w:history="1">
        <w:r>
          <w:rPr>
            <w:color w:val="0000FF"/>
          </w:rPr>
          <w:t>&lt;1&gt;</w:t>
        </w:r>
      </w:hyperlink>
    </w:p>
    <w:p w:rsidR="009F3240" w:rsidRDefault="009F3240">
      <w:pPr>
        <w:pStyle w:val="ConsPlusNonformat"/>
      </w:pPr>
      <w:r>
        <w:t>___________________________________________________________________________</w:t>
      </w:r>
    </w:p>
    <w:p w:rsidR="009F3240" w:rsidRDefault="009F3240">
      <w:pPr>
        <w:pStyle w:val="ConsPlusNonformat"/>
      </w:pPr>
      <w:r>
        <w:t>(указываются требования к усилению существующей электрической сети в связи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с присоединением новых мощностей (строительство новых линий</w:t>
      </w:r>
    </w:p>
    <w:p w:rsidR="009F3240" w:rsidRDefault="009F3240">
      <w:pPr>
        <w:pStyle w:val="ConsPlusNonformat"/>
      </w:pPr>
      <w:r>
        <w:t>___________________________________________________________________________</w:t>
      </w:r>
    </w:p>
    <w:p w:rsidR="009F3240" w:rsidRDefault="009F3240">
      <w:pPr>
        <w:pStyle w:val="ConsPlusNonformat"/>
      </w:pPr>
      <w:r>
        <w:t>электропередачи, подстанций, увеличение сечения проводов и кабелей, замена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или увеличение мощности трансформаторов, расширение распределительных</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устройств, модернизация оборудования, реконструкция объектов</w:t>
      </w:r>
    </w:p>
    <w:p w:rsidR="009F3240" w:rsidRDefault="009F3240">
      <w:pPr>
        <w:pStyle w:val="ConsPlusNonformat"/>
      </w:pPr>
      <w:r>
        <w:lastRenderedPageBreak/>
        <w:t>__________________________________________________________________________.</w:t>
      </w:r>
    </w:p>
    <w:p w:rsidR="009F3240" w:rsidRDefault="009F3240">
      <w:pPr>
        <w:pStyle w:val="ConsPlusNonformat"/>
      </w:pPr>
      <w:r>
        <w:t xml:space="preserve">  электросетевого хозяйства, установка устройств регулирования напряжения</w:t>
      </w:r>
    </w:p>
    <w:p w:rsidR="009F3240" w:rsidRDefault="009F3240">
      <w:pPr>
        <w:pStyle w:val="ConsPlusNonformat"/>
      </w:pPr>
      <w:r>
        <w:t xml:space="preserve">   для обеспечения надежности и качества электрической энергии, а также</w:t>
      </w:r>
    </w:p>
    <w:p w:rsidR="009F3240" w:rsidRDefault="009F3240">
      <w:pPr>
        <w:pStyle w:val="ConsPlusNonformat"/>
      </w:pPr>
      <w:r>
        <w:t xml:space="preserve">    по договоренности Сторон иные обязанности по исполнению технических</w:t>
      </w:r>
    </w:p>
    <w:p w:rsidR="009F3240" w:rsidRDefault="009F3240">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F3240" w:rsidRDefault="009F3240">
      <w:pPr>
        <w:pStyle w:val="ConsPlusNonformat"/>
      </w:pPr>
      <w:r>
        <w:t xml:space="preserve"> энергопринимающих устройств потребителей электрической энергии, объектов</w:t>
      </w:r>
    </w:p>
    <w:p w:rsidR="009F3240" w:rsidRDefault="009F3240">
      <w:pPr>
        <w:pStyle w:val="ConsPlusNonformat"/>
      </w:pPr>
      <w:r>
        <w:t xml:space="preserve">  по производству электрической энергии, а также объектов электросетевого</w:t>
      </w:r>
    </w:p>
    <w:p w:rsidR="009F3240" w:rsidRDefault="009F3240">
      <w:pPr>
        <w:pStyle w:val="ConsPlusNonformat"/>
      </w:pPr>
      <w:r>
        <w:t xml:space="preserve">        хозяйства, принадлежащих сетевым организациям и иным лицам,</w:t>
      </w:r>
    </w:p>
    <w:p w:rsidR="009F3240" w:rsidRDefault="009F3240">
      <w:pPr>
        <w:pStyle w:val="ConsPlusNonformat"/>
      </w:pPr>
      <w:r>
        <w:t xml:space="preserve">                          к электрическим сетям))</w:t>
      </w:r>
    </w:p>
    <w:p w:rsidR="009F3240" w:rsidRDefault="009F3240">
      <w:pPr>
        <w:pStyle w:val="ConsPlusNonformat"/>
      </w:pPr>
      <w:r>
        <w:t xml:space="preserve">    11. Заявитель осуществляет </w:t>
      </w:r>
      <w:hyperlink w:anchor="Par1582" w:history="1">
        <w:r>
          <w:rPr>
            <w:color w:val="0000FF"/>
          </w:rPr>
          <w:t>&lt;2&gt;</w:t>
        </w:r>
      </w:hyperlink>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12.  Срок  действия  настоящих технических условий составляет _________</w:t>
      </w:r>
    </w:p>
    <w:p w:rsidR="009F3240" w:rsidRDefault="009F3240">
      <w:pPr>
        <w:pStyle w:val="ConsPlusNonformat"/>
      </w:pPr>
      <w:r>
        <w:t xml:space="preserve">год(а)  </w:t>
      </w:r>
      <w:hyperlink w:anchor="Par1583" w:history="1">
        <w:r>
          <w:rPr>
            <w:color w:val="0000FF"/>
          </w:rPr>
          <w:t>&lt;3&gt;</w:t>
        </w:r>
      </w:hyperlink>
      <w:r>
        <w:t xml:space="preserve">  со  дня  заключения договора об осуществлении технологического</w:t>
      </w:r>
    </w:p>
    <w:p w:rsidR="009F3240" w:rsidRDefault="009F3240">
      <w:pPr>
        <w:pStyle w:val="ConsPlusNonformat"/>
      </w:pPr>
      <w:r>
        <w:t>присоединения к электрическим сетям.</w:t>
      </w:r>
    </w:p>
    <w:p w:rsidR="009F3240" w:rsidRDefault="009F3240">
      <w:pPr>
        <w:pStyle w:val="ConsPlusNonformat"/>
      </w:pPr>
    </w:p>
    <w:p w:rsidR="009F3240" w:rsidRDefault="009F3240">
      <w:pPr>
        <w:pStyle w:val="ConsPlusNonformat"/>
      </w:pPr>
      <w:r>
        <w:t xml:space="preserve">                                           _______________________</w:t>
      </w:r>
    </w:p>
    <w:p w:rsidR="009F3240" w:rsidRDefault="009F3240">
      <w:pPr>
        <w:pStyle w:val="ConsPlusNonformat"/>
      </w:pPr>
      <w:r>
        <w:t xml:space="preserve">                                                  (подпись)</w:t>
      </w:r>
    </w:p>
    <w:p w:rsidR="009F3240" w:rsidRDefault="009F3240">
      <w:pPr>
        <w:pStyle w:val="ConsPlusNonformat"/>
      </w:pPr>
      <w:r>
        <w:t xml:space="preserve">                                 __________________________________________</w:t>
      </w:r>
    </w:p>
    <w:p w:rsidR="009F3240" w:rsidRDefault="009F3240">
      <w:pPr>
        <w:pStyle w:val="ConsPlusNonformat"/>
      </w:pPr>
      <w:r>
        <w:t xml:space="preserve">                                  (должность, фамилия, имя, отчество лица,</w:t>
      </w:r>
    </w:p>
    <w:p w:rsidR="009F3240" w:rsidRDefault="009F3240">
      <w:pPr>
        <w:pStyle w:val="ConsPlusNonformat"/>
      </w:pPr>
      <w:r>
        <w:t xml:space="preserve">                                 __________________________________________</w:t>
      </w:r>
    </w:p>
    <w:p w:rsidR="009F3240" w:rsidRDefault="009F3240">
      <w:pPr>
        <w:pStyle w:val="ConsPlusNonformat"/>
      </w:pPr>
      <w:r>
        <w:t xml:space="preserve">                                 действующего от имени сетевой организации)</w:t>
      </w:r>
    </w:p>
    <w:p w:rsidR="009F3240" w:rsidRDefault="009F3240">
      <w:pPr>
        <w:pStyle w:val="ConsPlusNonformat"/>
      </w:pPr>
    </w:p>
    <w:p w:rsidR="009F3240" w:rsidRDefault="009F3240">
      <w:pPr>
        <w:pStyle w:val="ConsPlusNonformat"/>
      </w:pPr>
      <w:r>
        <w:t xml:space="preserve">                                         "__" ______________ 20__ г.</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6" w:name="Par158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7" w:name="Par158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48" w:name="Par1583"/>
      <w:bookmarkEnd w:id="148"/>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149" w:name="Par1589"/>
      <w:bookmarkEnd w:id="149"/>
      <w:r>
        <w:rPr>
          <w:rFonts w:ascii="Calibri" w:hAnsi="Calibri" w:cs="Calibri"/>
        </w:rPr>
        <w:t>Приложение N 2</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bookmarkStart w:id="150" w:name="Par1603"/>
      <w:bookmarkEnd w:id="150"/>
      <w:r>
        <w:rPr>
          <w:rFonts w:ascii="Calibri" w:hAnsi="Calibri" w:cs="Calibri"/>
        </w:rPr>
        <w:t>ТИПОВОЙ ДОГОВОР</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(для юридических лиц или индивидуальных предпринимателей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____________________________                   "__" _______________ 20__ г.</w:t>
      </w:r>
    </w:p>
    <w:p w:rsidR="009F3240" w:rsidRDefault="009F3240">
      <w:pPr>
        <w:pStyle w:val="ConsPlusNonformat"/>
      </w:pPr>
      <w:r>
        <w:t>(место заключения договора)                     (дата заключения договора)</w:t>
      </w:r>
    </w:p>
    <w:p w:rsidR="009F3240" w:rsidRDefault="009F3240">
      <w:pPr>
        <w:pStyle w:val="ConsPlusNonformat"/>
      </w:pP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сетевой организации)</w:t>
      </w:r>
    </w:p>
    <w:p w:rsidR="009F3240" w:rsidRDefault="009F3240">
      <w:pPr>
        <w:pStyle w:val="ConsPlusNonformat"/>
      </w:pPr>
      <w:r>
        <w:t>именуемая(ый) в дальнейшем сетевой организацией, в лице 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(должность, фамилия, имя, отчество)</w:t>
      </w:r>
    </w:p>
    <w:p w:rsidR="009F3240" w:rsidRDefault="009F3240">
      <w:pPr>
        <w:pStyle w:val="ConsPlusNonformat"/>
      </w:pPr>
      <w:r>
        <w:t>действующего на основании 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и реквизиты документа)</w:t>
      </w:r>
    </w:p>
    <w:p w:rsidR="009F3240" w:rsidRDefault="009F3240">
      <w:pPr>
        <w:pStyle w:val="ConsPlusNonformat"/>
      </w:pPr>
      <w:r>
        <w:t>с одной стороны, и ________________________________________________________</w:t>
      </w:r>
    </w:p>
    <w:p w:rsidR="009F3240" w:rsidRDefault="009F3240">
      <w:pPr>
        <w:pStyle w:val="ConsPlusNonformat"/>
      </w:pPr>
      <w:r>
        <w:t xml:space="preserve">                     (полное наименование юридического лица, номер записи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Едином государственном реестре юридических лиц с указанием фамилии,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имени, отчества лица, действующего от имени этого юридического лица,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наименования и реквизитов документа, на основании которого он действует,</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либо фамилия, имя, отчество индивидуального предпринимателя, номер</w:t>
      </w:r>
    </w:p>
    <w:p w:rsidR="009F3240" w:rsidRDefault="009F3240">
      <w:pPr>
        <w:pStyle w:val="ConsPlusNonformat"/>
      </w:pPr>
      <w:r>
        <w:t xml:space="preserve">  записи в Едином государственном реестре индивидуальных предпринимателей</w:t>
      </w:r>
    </w:p>
    <w:p w:rsidR="009F3240" w:rsidRDefault="009F3240">
      <w:pPr>
        <w:pStyle w:val="ConsPlusNonformat"/>
      </w:pPr>
      <w:r>
        <w:t xml:space="preserve">                       и дата ее внесения в реестр)</w:t>
      </w:r>
    </w:p>
    <w:p w:rsidR="009F3240" w:rsidRDefault="009F3240">
      <w:pPr>
        <w:pStyle w:val="ConsPlusNonformat"/>
      </w:pPr>
      <w:r>
        <w:t>именуемый(ая, ое)   в  дальнейшем  заявителем,  с  другой  стороны,  вместе</w:t>
      </w:r>
    </w:p>
    <w:p w:rsidR="009F3240" w:rsidRDefault="009F3240">
      <w:pPr>
        <w:pStyle w:val="ConsPlusNonformat"/>
      </w:pPr>
      <w:r>
        <w:t>именуемые Сторонами, заключили настоящий договор о нижеследующем: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1" w:name="Par1639"/>
      <w:bookmarkEnd w:id="151"/>
      <w:r>
        <w:rPr>
          <w:rFonts w:ascii="Calibri" w:hAnsi="Calibri" w:cs="Calibri"/>
        </w:rPr>
        <w:t>I. Предмет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  По  настоящему  договору  сетевая  организация  принимает  на  себя</w:t>
      </w:r>
    </w:p>
    <w:p w:rsidR="009F3240" w:rsidRDefault="009F3240">
      <w:pPr>
        <w:pStyle w:val="ConsPlusNonformat"/>
      </w:pPr>
      <w:r>
        <w:t>обязательства     по     осуществлению    технологического    присоединения</w:t>
      </w:r>
    </w:p>
    <w:p w:rsidR="009F3240" w:rsidRDefault="009F3240">
      <w:pPr>
        <w:pStyle w:val="ConsPlusNonformat"/>
      </w:pPr>
      <w:r>
        <w:t>энергопринимающих    устройств    заявителя    (далее   -   технологическое</w:t>
      </w:r>
    </w:p>
    <w:p w:rsidR="009F3240" w:rsidRDefault="009F3240">
      <w:pPr>
        <w:pStyle w:val="ConsPlusNonformat"/>
      </w:pPr>
      <w:r>
        <w:t>присоединение) ____________________________________________________________</w:t>
      </w:r>
    </w:p>
    <w:p w:rsidR="009F3240" w:rsidRDefault="009F3240">
      <w:pPr>
        <w:pStyle w:val="ConsPlusNonformat"/>
      </w:pPr>
      <w:r>
        <w:t xml:space="preserve">                       (наименование энергопринимающих устройств)</w:t>
      </w:r>
    </w:p>
    <w:p w:rsidR="009F3240" w:rsidRDefault="009F3240">
      <w:pPr>
        <w:pStyle w:val="ConsPlusNonformat"/>
      </w:pPr>
      <w:r>
        <w:t>__________________________________________________________________________,</w:t>
      </w:r>
    </w:p>
    <w:p w:rsidR="009F3240" w:rsidRDefault="009F3240">
      <w:pPr>
        <w:pStyle w:val="ConsPlusNonformat"/>
      </w:pPr>
      <w:r>
        <w:t>в   том   числе  по   обеспечению   готовности   объектов   электросетевого</w:t>
      </w:r>
    </w:p>
    <w:p w:rsidR="009F3240" w:rsidRDefault="009F3240">
      <w:pPr>
        <w:pStyle w:val="ConsPlusNonformat"/>
      </w:pPr>
      <w:r>
        <w:t>хозяйства  (включая  их  проектирование,  строительство,  реконструкцию)  к</w:t>
      </w:r>
    </w:p>
    <w:p w:rsidR="009F3240" w:rsidRDefault="009F3240">
      <w:pPr>
        <w:pStyle w:val="ConsPlusNonformat"/>
      </w:pPr>
      <w:r>
        <w:t>присоединению   энергопринимающих  устройств,  урегулированию  отношений  с</w:t>
      </w:r>
    </w:p>
    <w:p w:rsidR="009F3240" w:rsidRDefault="009F3240">
      <w:pPr>
        <w:pStyle w:val="ConsPlusNonformat"/>
      </w:pPr>
      <w:r>
        <w:t>третьими  лицами в случае необходимости строительства (модернизации) такими</w:t>
      </w:r>
    </w:p>
    <w:p w:rsidR="009F3240" w:rsidRDefault="009F3240">
      <w:pPr>
        <w:pStyle w:val="ConsPlusNonformat"/>
      </w:pPr>
      <w:r>
        <w:t>лицами     принадлежащих     им    объектов    электросетевого    хозяйства</w:t>
      </w:r>
    </w:p>
    <w:p w:rsidR="009F3240" w:rsidRDefault="009F3240">
      <w:pPr>
        <w:pStyle w:val="ConsPlusNonformat"/>
      </w:pPr>
      <w:r>
        <w:t>(энергопринимающих   устройств,   объектов   электроэнергетики),  с  учетом</w:t>
      </w:r>
    </w:p>
    <w:p w:rsidR="009F3240" w:rsidRDefault="009F3240">
      <w:pPr>
        <w:pStyle w:val="ConsPlusNonformat"/>
      </w:pPr>
      <w:r>
        <w:t>следующих характеристик: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F3240" w:rsidRDefault="009F3240">
      <w:pPr>
        <w:pStyle w:val="ConsPlusNonformat"/>
      </w:pPr>
      <w:r>
        <w:t xml:space="preserve">    2. Технологическое присоединение необходимо для электроснабжения 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объектов заявителя)</w:t>
      </w:r>
    </w:p>
    <w:p w:rsidR="009F3240" w:rsidRDefault="009F3240">
      <w:pPr>
        <w:pStyle w:val="ConsPlusNonformat"/>
      </w:pPr>
      <w:r>
        <w:t>расположенных (которые будут располагаться) 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(место нахождения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77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792" w:history="1">
        <w:r>
          <w:rPr>
            <w:rFonts w:ascii="Calibri" w:hAnsi="Calibri" w:cs="Calibri"/>
            <w:color w:val="0000FF"/>
          </w:rPr>
          <w:t>приложении</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77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52" w:name="Par1668"/>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77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3" w:name="Par1670"/>
      <w:bookmarkEnd w:id="153"/>
      <w:r>
        <w:rPr>
          <w:rFonts w:ascii="Calibri" w:hAnsi="Calibri" w:cs="Calibri"/>
        </w:rPr>
        <w:t>II. Обязанности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54" w:name="Par1674"/>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67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6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68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w:t>
      </w:r>
      <w:r>
        <w:rPr>
          <w:rFonts w:ascii="Calibri" w:hAnsi="Calibri" w:cs="Calibri"/>
        </w:rPr>
        <w:lastRenderedPageBreak/>
        <w:t>применяется категория надежности электроснабжения, предусматривающая использование 2 и более источников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5" w:name="Par1686"/>
      <w:bookmarkEnd w:id="155"/>
      <w:r>
        <w:rPr>
          <w:rFonts w:ascii="Calibri" w:hAnsi="Calibri" w:cs="Calibri"/>
        </w:rPr>
        <w:t>III. Плата за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10. Размер платы за технологическое  присоединение  определяется  </w:t>
      </w:r>
      <w:hyperlink w:anchor="Par1778" w:history="1">
        <w:r>
          <w:rPr>
            <w:color w:val="0000FF"/>
          </w:rPr>
          <w:t>&lt;5&gt;</w:t>
        </w:r>
      </w:hyperlink>
      <w:r>
        <w:t xml:space="preserve"> в</w:t>
      </w:r>
    </w:p>
    <w:p w:rsidR="009F3240" w:rsidRDefault="009F3240">
      <w:pPr>
        <w:pStyle w:val="ConsPlusNonformat"/>
      </w:pPr>
      <w:r>
        <w:t>соответствии с решением 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органа исполнительной власти в области государственного</w:t>
      </w:r>
    </w:p>
    <w:p w:rsidR="009F3240" w:rsidRDefault="009F3240">
      <w:pPr>
        <w:pStyle w:val="ConsPlusNonformat"/>
      </w:pPr>
      <w:r>
        <w:t xml:space="preserve">                          регулирования тарифов)</w:t>
      </w:r>
    </w:p>
    <w:p w:rsidR="009F3240" w:rsidRDefault="009F3240">
      <w:pPr>
        <w:pStyle w:val="ConsPlusNonformat"/>
      </w:pPr>
      <w:r>
        <w:t>от ___________ N ________ и составляет _________ рублей ______ копеек.</w:t>
      </w:r>
    </w:p>
    <w:p w:rsidR="009F3240" w:rsidRDefault="009F3240">
      <w:pPr>
        <w:pStyle w:val="ConsPlusNonformat"/>
      </w:pPr>
      <w:r>
        <w:t xml:space="preserve">    11.  Внесение  платы  за  технологическое  присоединение осуществляется</w:t>
      </w:r>
    </w:p>
    <w:p w:rsidR="009F3240" w:rsidRDefault="009F3240">
      <w:pPr>
        <w:pStyle w:val="ConsPlusNonformat"/>
      </w:pPr>
      <w:r>
        <w:t>заявителем в следующем порядке: 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(указываются порядок и сроки внесения платы за технологическое</w:t>
      </w:r>
    </w:p>
    <w:p w:rsidR="009F3240" w:rsidRDefault="009F3240">
      <w:pPr>
        <w:pStyle w:val="ConsPlusNonformat"/>
      </w:pPr>
      <w:r>
        <w:t xml:space="preserve">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6" w:name="Par1702"/>
      <w:bookmarkEnd w:id="156"/>
      <w:r>
        <w:rPr>
          <w:rFonts w:ascii="Calibri" w:hAnsi="Calibri" w:cs="Calibri"/>
        </w:rPr>
        <w:t>IV. Разграничение балансовой принадлежности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Calibri" w:hAnsi="Calibri" w:cs="Calibri"/>
            <w:color w:val="0000FF"/>
          </w:rPr>
          <w:t>&lt;6&gt;</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7" w:name="Par1707"/>
      <w:bookmarkEnd w:id="157"/>
      <w:r>
        <w:rPr>
          <w:rFonts w:ascii="Calibri" w:hAnsi="Calibri" w:cs="Calibri"/>
        </w:rPr>
        <w:t>V. Условия изменения, расторжения договора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1" w:history="1">
        <w:r>
          <w:rPr>
            <w:rFonts w:ascii="Calibri" w:hAnsi="Calibri" w:cs="Calibri"/>
            <w:color w:val="0000FF"/>
          </w:rPr>
          <w:t>кодексом</w:t>
        </w:r>
      </w:hyperlink>
      <w:r>
        <w:rPr>
          <w:rFonts w:ascii="Calibri" w:hAnsi="Calibri" w:cs="Calibri"/>
        </w:rPr>
        <w:t xml:space="preserve">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8" w:name="Par1717"/>
      <w:bookmarkEnd w:id="158"/>
      <w:r>
        <w:rPr>
          <w:rFonts w:ascii="Calibri" w:hAnsi="Calibri" w:cs="Calibri"/>
        </w:rPr>
        <w:lastRenderedPageBreak/>
        <w:t>VI. Порядок разрешения споров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59" w:name="Par1721"/>
      <w:bookmarkEnd w:id="159"/>
      <w:r>
        <w:rPr>
          <w:rFonts w:ascii="Calibri" w:hAnsi="Calibri" w:cs="Calibri"/>
        </w:rPr>
        <w:t>VII. Заключительные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60" w:name="Par1726"/>
      <w:bookmarkEnd w:id="160"/>
      <w:r>
        <w:rPr>
          <w:rFonts w:ascii="Calibri" w:hAnsi="Calibri" w:cs="Calibri"/>
        </w:rPr>
        <w:t>Реквизиты Сторон</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F3240" w:rsidRDefault="009F324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М.П.</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Подлежит указанию, если энергопринимающее устройство заявителя ранее в </w:t>
      </w:r>
      <w:r>
        <w:rPr>
          <w:rFonts w:ascii="Calibri" w:hAnsi="Calibri" w:cs="Calibri"/>
        </w:rPr>
        <w:lastRenderedPageBreak/>
        <w:t>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1" w:name="Par1775"/>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2" w:name="Par1776"/>
      <w:bookmarkEnd w:id="162"/>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3" w:name="Par1777"/>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4" w:name="Par1778"/>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5" w:name="Par1779"/>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2"/>
        <w:rPr>
          <w:rFonts w:ascii="Calibri" w:hAnsi="Calibri" w:cs="Calibri"/>
        </w:rPr>
      </w:pPr>
      <w:bookmarkStart w:id="166" w:name="Par1785"/>
      <w:bookmarkEnd w:id="166"/>
      <w:r>
        <w:rPr>
          <w:rFonts w:ascii="Calibri" w:hAnsi="Calibri" w:cs="Calibri"/>
        </w:rPr>
        <w:t>Приложение</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bookmarkStart w:id="167" w:name="Par1792"/>
      <w:bookmarkEnd w:id="167"/>
      <w:r>
        <w:t xml:space="preserve">                            ТЕХНИЧЕСКИЕ УСЛОВИЯ</w:t>
      </w:r>
    </w:p>
    <w:p w:rsidR="009F3240" w:rsidRDefault="009F3240">
      <w:pPr>
        <w:pStyle w:val="ConsPlusNonformat"/>
      </w:pPr>
      <w:r>
        <w:t xml:space="preserve">                  для присоединения к электрическим сетям</w:t>
      </w:r>
    </w:p>
    <w:p w:rsidR="009F3240" w:rsidRDefault="009F3240">
      <w:pPr>
        <w:pStyle w:val="ConsPlusNonformat"/>
      </w:pPr>
    </w:p>
    <w:p w:rsidR="009F3240" w:rsidRDefault="009F3240">
      <w:pPr>
        <w:pStyle w:val="ConsPlusNonformat"/>
      </w:pPr>
      <w:r>
        <w:t xml:space="preserve">     (для юридических лиц или индивидуальных предпринимателей в целях</w:t>
      </w:r>
    </w:p>
    <w:p w:rsidR="009F3240" w:rsidRDefault="009F3240">
      <w:pPr>
        <w:pStyle w:val="ConsPlusNonformat"/>
      </w:pPr>
      <w:r>
        <w:t xml:space="preserve">        технологического присоединения энергопринимающих устройств,</w:t>
      </w:r>
    </w:p>
    <w:p w:rsidR="009F3240" w:rsidRDefault="009F3240">
      <w:pPr>
        <w:pStyle w:val="ConsPlusNonformat"/>
      </w:pPr>
      <w:r>
        <w:t xml:space="preserve">      максимальная мощность которых составляет до 15 кВт включительно</w:t>
      </w:r>
    </w:p>
    <w:p w:rsidR="009F3240" w:rsidRDefault="009F3240">
      <w:pPr>
        <w:pStyle w:val="ConsPlusNonformat"/>
      </w:pPr>
      <w:r>
        <w:t xml:space="preserve">       (с учетом ранее присоединенных в данной точке присоединения</w:t>
      </w:r>
    </w:p>
    <w:p w:rsidR="009F3240" w:rsidRDefault="009F3240">
      <w:pPr>
        <w:pStyle w:val="ConsPlusNonformat"/>
      </w:pPr>
      <w:r>
        <w:t xml:space="preserve">                      энергопринимающих устройств))</w:t>
      </w:r>
    </w:p>
    <w:p w:rsidR="009F3240" w:rsidRDefault="009F3240">
      <w:pPr>
        <w:pStyle w:val="ConsPlusNonformat"/>
      </w:pPr>
    </w:p>
    <w:p w:rsidR="009F3240" w:rsidRDefault="009F3240">
      <w:pPr>
        <w:pStyle w:val="ConsPlusNonformat"/>
      </w:pPr>
      <w:r>
        <w:t>N                                               "__" ______________ 20__ г.</w:t>
      </w:r>
    </w:p>
    <w:p w:rsidR="009F3240" w:rsidRDefault="009F3240">
      <w:pPr>
        <w:pStyle w:val="ConsPlusNonformat"/>
      </w:pP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сетевой организации, выдавшей технические условия)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(полное наименование организации - для юридического лица;</w:t>
      </w:r>
    </w:p>
    <w:p w:rsidR="009F3240" w:rsidRDefault="009F3240">
      <w:pPr>
        <w:pStyle w:val="ConsPlusNonformat"/>
      </w:pPr>
      <w:r>
        <w:t xml:space="preserve">       фамилия, имя, отчество - для индивидуального предпринимателя)</w:t>
      </w:r>
    </w:p>
    <w:p w:rsidR="009F3240" w:rsidRDefault="009F3240">
      <w:pPr>
        <w:pStyle w:val="ConsPlusNonformat"/>
      </w:pPr>
    </w:p>
    <w:p w:rsidR="009F3240" w:rsidRDefault="009F3240">
      <w:pPr>
        <w:pStyle w:val="ConsPlusNonformat"/>
      </w:pPr>
      <w:r>
        <w:t xml:space="preserve">    1. Наименование энергопринимающих устройств заявителя _________________</w:t>
      </w:r>
    </w:p>
    <w:p w:rsidR="009F3240" w:rsidRDefault="009F3240">
      <w:pPr>
        <w:pStyle w:val="ConsPlusNonformat"/>
      </w:pPr>
      <w:r>
        <w:lastRenderedPageBreak/>
        <w:t>__________________________________________________________________________.</w:t>
      </w:r>
    </w:p>
    <w:p w:rsidR="009F3240" w:rsidRDefault="009F3240">
      <w:pPr>
        <w:pStyle w:val="ConsPlusNonformat"/>
      </w:pPr>
      <w:r>
        <w:t xml:space="preserve">    2.  Наименование  и место нахождения объектов, в целях электроснабжения</w:t>
      </w:r>
    </w:p>
    <w:p w:rsidR="009F3240" w:rsidRDefault="009F3240">
      <w:pPr>
        <w:pStyle w:val="ConsPlusNonformat"/>
      </w:pPr>
      <w:r>
        <w:t>которых   осуществляется  технологическое  присоединение  энергопринимающих</w:t>
      </w:r>
    </w:p>
    <w:p w:rsidR="009F3240" w:rsidRDefault="009F3240">
      <w:pPr>
        <w:pStyle w:val="ConsPlusNonformat"/>
      </w:pPr>
      <w:r>
        <w:t>устройств заявителя 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3.  Максимальная  мощность  присоединяемых  энергопринимающих устройств</w:t>
      </w:r>
    </w:p>
    <w:p w:rsidR="009F3240" w:rsidRDefault="009F3240">
      <w:pPr>
        <w:pStyle w:val="ConsPlusNonformat"/>
      </w:pPr>
      <w:r>
        <w:t>заявителя составляет ________________________________________________ (кВт)</w:t>
      </w:r>
    </w:p>
    <w:p w:rsidR="009F3240" w:rsidRDefault="009F3240">
      <w:pPr>
        <w:pStyle w:val="ConsPlusNonformat"/>
      </w:pPr>
      <w:r>
        <w:t xml:space="preserve">                       (если энергопринимающее устройство вводится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эксплуатацию по этапам и очередям, указывается поэтапное</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распределение мощности)</w:t>
      </w:r>
    </w:p>
    <w:p w:rsidR="009F3240" w:rsidRDefault="009F3240">
      <w:pPr>
        <w:pStyle w:val="ConsPlusNonformat"/>
      </w:pPr>
      <w:r>
        <w:t xml:space="preserve">    4. Категория надежности ______________________________________________.</w:t>
      </w:r>
    </w:p>
    <w:p w:rsidR="009F3240" w:rsidRDefault="009F3240">
      <w:pPr>
        <w:pStyle w:val="ConsPlusNonformat"/>
      </w:pPr>
      <w:r>
        <w:t xml:space="preserve">    5.  Класс  напряжения  электрических  сетей,  к  которым осуществляется</w:t>
      </w:r>
    </w:p>
    <w:p w:rsidR="009F3240" w:rsidRDefault="009F3240">
      <w:pPr>
        <w:pStyle w:val="ConsPlusNonformat"/>
      </w:pPr>
      <w:r>
        <w:t>технологическое присоединение ____________ (кВ).</w:t>
      </w:r>
    </w:p>
    <w:p w:rsidR="009F3240" w:rsidRDefault="009F3240">
      <w:pPr>
        <w:pStyle w:val="ConsPlusNonformat"/>
      </w:pPr>
      <w:r>
        <w:t xml:space="preserve">    6. Год ввода в эксплуатацию энергопринимающих устройств заявителя 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7. Точка(и)   присоединения    (вводные   распределительные устройства,</w:t>
      </w:r>
    </w:p>
    <w:p w:rsidR="009F3240" w:rsidRDefault="009F3240">
      <w:pPr>
        <w:pStyle w:val="ConsPlusNonformat"/>
      </w:pPr>
      <w:r>
        <w:t>линии  электропередачи,  базовые  подстанции,   генераторы) и  максимальная</w:t>
      </w:r>
    </w:p>
    <w:p w:rsidR="009F3240" w:rsidRDefault="009F3240">
      <w:pPr>
        <w:pStyle w:val="ConsPlusNonformat"/>
      </w:pPr>
      <w:r>
        <w:t>мощность  энергопринимающих  устройств   по   каждой точке    присоединения</w:t>
      </w:r>
    </w:p>
    <w:p w:rsidR="009F3240" w:rsidRDefault="009F3240">
      <w:pPr>
        <w:pStyle w:val="ConsPlusNonformat"/>
      </w:pPr>
      <w:r>
        <w:t>__________ (кВт).</w:t>
      </w:r>
    </w:p>
    <w:p w:rsidR="009F3240" w:rsidRDefault="009F3240">
      <w:pPr>
        <w:pStyle w:val="ConsPlusNonformat"/>
      </w:pPr>
      <w:r>
        <w:t xml:space="preserve">    8. Основной источник питания _________________________________________.</w:t>
      </w:r>
    </w:p>
    <w:p w:rsidR="009F3240" w:rsidRDefault="009F3240">
      <w:pPr>
        <w:pStyle w:val="ConsPlusNonformat"/>
      </w:pPr>
      <w:r>
        <w:t xml:space="preserve">    9. Резервный источник питания ________________________________________.</w:t>
      </w:r>
    </w:p>
    <w:p w:rsidR="009F3240" w:rsidRDefault="009F3240">
      <w:pPr>
        <w:pStyle w:val="ConsPlusNonformat"/>
      </w:pPr>
      <w:r>
        <w:t xml:space="preserve">    10. Сетевая организация осуществляет </w:t>
      </w:r>
      <w:hyperlink w:anchor="Par1871" w:history="1">
        <w:r>
          <w:rPr>
            <w:color w:val="0000FF"/>
          </w:rPr>
          <w:t>&lt;1&gt;</w:t>
        </w:r>
      </w:hyperlink>
    </w:p>
    <w:p w:rsidR="009F3240" w:rsidRDefault="009F3240">
      <w:pPr>
        <w:pStyle w:val="ConsPlusNonformat"/>
      </w:pPr>
      <w:r>
        <w:t>___________________________________________________________________________</w:t>
      </w:r>
    </w:p>
    <w:p w:rsidR="009F3240" w:rsidRDefault="009F3240">
      <w:pPr>
        <w:pStyle w:val="ConsPlusNonformat"/>
      </w:pPr>
      <w:r>
        <w:t>(указываются требования к усилению существующей электрической сети в связи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с присоединением новых мощностей (строительство новых линий</w:t>
      </w:r>
    </w:p>
    <w:p w:rsidR="009F3240" w:rsidRDefault="009F3240">
      <w:pPr>
        <w:pStyle w:val="ConsPlusNonformat"/>
      </w:pPr>
      <w:r>
        <w:t>___________________________________________________________________________</w:t>
      </w:r>
    </w:p>
    <w:p w:rsidR="009F3240" w:rsidRDefault="009F3240">
      <w:pPr>
        <w:pStyle w:val="ConsPlusNonformat"/>
      </w:pPr>
      <w:r>
        <w:t>электропередачи, подстанций, увеличение сечения проводов и кабелей, замена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или увеличение мощности трансформаторов, расширение распределительных</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устройств, модернизация оборудования, реконструкция объектов</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электросетевого хозяйства, установка устройств регулирования напряжения</w:t>
      </w:r>
    </w:p>
    <w:p w:rsidR="009F3240" w:rsidRDefault="009F3240">
      <w:pPr>
        <w:pStyle w:val="ConsPlusNonformat"/>
      </w:pPr>
      <w:r>
        <w:t xml:space="preserve">   для обеспечения надежности и качества электрической энергии, а также</w:t>
      </w:r>
    </w:p>
    <w:p w:rsidR="009F3240" w:rsidRDefault="009F3240">
      <w:pPr>
        <w:pStyle w:val="ConsPlusNonformat"/>
      </w:pPr>
      <w:r>
        <w:t xml:space="preserve">    по договоренности Сторон иные обязанности по исполнению технических</w:t>
      </w:r>
    </w:p>
    <w:p w:rsidR="009F3240" w:rsidRDefault="009F3240">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F3240" w:rsidRDefault="009F3240">
      <w:pPr>
        <w:pStyle w:val="ConsPlusNonformat"/>
      </w:pPr>
      <w:r>
        <w:t xml:space="preserve"> энергопринимающих устройств потребителей электрической энергии, объектов</w:t>
      </w:r>
    </w:p>
    <w:p w:rsidR="009F3240" w:rsidRDefault="009F3240">
      <w:pPr>
        <w:pStyle w:val="ConsPlusNonformat"/>
      </w:pPr>
      <w:r>
        <w:t xml:space="preserve">  по производству электрической энергии, а также объектов электросетевого</w:t>
      </w:r>
    </w:p>
    <w:p w:rsidR="009F3240" w:rsidRDefault="009F3240">
      <w:pPr>
        <w:pStyle w:val="ConsPlusNonformat"/>
      </w:pPr>
      <w:r>
        <w:t xml:space="preserve">        хозяйства, принадлежащих сетевым организациям и иным лицам,</w:t>
      </w:r>
    </w:p>
    <w:p w:rsidR="009F3240" w:rsidRDefault="009F3240">
      <w:pPr>
        <w:pStyle w:val="ConsPlusNonformat"/>
      </w:pPr>
      <w:r>
        <w:t xml:space="preserve">                          к электрическим сетям))</w:t>
      </w:r>
    </w:p>
    <w:p w:rsidR="009F3240" w:rsidRDefault="009F3240">
      <w:pPr>
        <w:pStyle w:val="ConsPlusNonformat"/>
      </w:pPr>
      <w:r>
        <w:t xml:space="preserve">    11. Заявитель осуществляет </w:t>
      </w:r>
      <w:hyperlink w:anchor="Par1872" w:history="1">
        <w:r>
          <w:rPr>
            <w:color w:val="0000FF"/>
          </w:rPr>
          <w:t>&lt;2&gt;</w:t>
        </w:r>
      </w:hyperlink>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12.  Срок  действия  настоящих технических условий составляет _________</w:t>
      </w:r>
    </w:p>
    <w:p w:rsidR="009F3240" w:rsidRDefault="009F3240">
      <w:pPr>
        <w:pStyle w:val="ConsPlusNonformat"/>
      </w:pPr>
      <w:r>
        <w:t xml:space="preserve">год(а)  </w:t>
      </w:r>
      <w:hyperlink w:anchor="Par1873" w:history="1">
        <w:r>
          <w:rPr>
            <w:color w:val="0000FF"/>
          </w:rPr>
          <w:t>&lt;3&gt;</w:t>
        </w:r>
      </w:hyperlink>
      <w:r>
        <w:t xml:space="preserve">  со дня заключения договора об осуществлении технологического</w:t>
      </w:r>
    </w:p>
    <w:p w:rsidR="009F3240" w:rsidRDefault="009F3240">
      <w:pPr>
        <w:pStyle w:val="ConsPlusNonformat"/>
      </w:pPr>
      <w:r>
        <w:t>присоединения к электрическим сетям.</w:t>
      </w:r>
    </w:p>
    <w:p w:rsidR="009F3240" w:rsidRDefault="009F3240">
      <w:pPr>
        <w:pStyle w:val="ConsPlusNonformat"/>
      </w:pPr>
    </w:p>
    <w:p w:rsidR="009F3240" w:rsidRDefault="009F3240">
      <w:pPr>
        <w:pStyle w:val="ConsPlusNonformat"/>
      </w:pPr>
      <w:r>
        <w:t xml:space="preserve">                                           _______________________</w:t>
      </w:r>
    </w:p>
    <w:p w:rsidR="009F3240" w:rsidRDefault="009F3240">
      <w:pPr>
        <w:pStyle w:val="ConsPlusNonformat"/>
      </w:pPr>
      <w:r>
        <w:t xml:space="preserve">                                                  (подпись)</w:t>
      </w:r>
    </w:p>
    <w:p w:rsidR="009F3240" w:rsidRDefault="009F3240">
      <w:pPr>
        <w:pStyle w:val="ConsPlusNonformat"/>
      </w:pPr>
      <w:r>
        <w:t xml:space="preserve">                                 __________________________________________</w:t>
      </w:r>
    </w:p>
    <w:p w:rsidR="009F3240" w:rsidRDefault="009F3240">
      <w:pPr>
        <w:pStyle w:val="ConsPlusNonformat"/>
      </w:pPr>
      <w:r>
        <w:t xml:space="preserve">                                  (должность, фамилия, имя, отчество лица,</w:t>
      </w:r>
    </w:p>
    <w:p w:rsidR="009F3240" w:rsidRDefault="009F3240">
      <w:pPr>
        <w:pStyle w:val="ConsPlusNonformat"/>
      </w:pPr>
      <w:r>
        <w:t xml:space="preserve">                                 __________________________________________</w:t>
      </w:r>
    </w:p>
    <w:p w:rsidR="009F3240" w:rsidRDefault="009F3240">
      <w:pPr>
        <w:pStyle w:val="ConsPlusNonformat"/>
      </w:pPr>
      <w:r>
        <w:t xml:space="preserve">                                 действующего от имени сетевой организации)</w:t>
      </w:r>
    </w:p>
    <w:p w:rsidR="009F3240" w:rsidRDefault="009F3240">
      <w:pPr>
        <w:pStyle w:val="ConsPlusNonformat"/>
      </w:pPr>
    </w:p>
    <w:p w:rsidR="009F3240" w:rsidRDefault="009F3240">
      <w:pPr>
        <w:pStyle w:val="ConsPlusNonformat"/>
      </w:pPr>
      <w:r>
        <w:t xml:space="preserve">                                         "__" ______________ 20__ г.</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8" w:name="Par1871"/>
      <w:bookmarkEnd w:id="168"/>
      <w:r>
        <w:rPr>
          <w:rFonts w:ascii="Calibri" w:hAnsi="Calibri" w:cs="Calibri"/>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w:t>
      </w:r>
      <w:r>
        <w:rPr>
          <w:rFonts w:ascii="Calibri" w:hAnsi="Calibri" w:cs="Calibri"/>
        </w:rPr>
        <w:lastRenderedPageBreak/>
        <w:t>включая урегулирование отношений с иными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69" w:name="Par1872"/>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70" w:name="Par1873"/>
      <w:bookmarkEnd w:id="170"/>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171" w:name="Par1879"/>
      <w:bookmarkEnd w:id="171"/>
      <w:r>
        <w:rPr>
          <w:rFonts w:ascii="Calibri" w:hAnsi="Calibri" w:cs="Calibri"/>
        </w:rPr>
        <w:t>Приложение N 3</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3"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4"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5" w:history="1">
        <w:r>
          <w:rPr>
            <w:rFonts w:ascii="Calibri" w:hAnsi="Calibri" w:cs="Calibri"/>
            <w:color w:val="0000FF"/>
          </w:rPr>
          <w:t>N 1015</w:t>
        </w:r>
      </w:hyperlink>
      <w:r>
        <w:rPr>
          <w:rFonts w:ascii="Calibri" w:hAnsi="Calibri" w:cs="Calibri"/>
        </w:rPr>
        <w:t xml:space="preserve">, от 10.02.2014 </w:t>
      </w:r>
      <w:hyperlink r:id="rId476" w:history="1">
        <w:r>
          <w:rPr>
            <w:rFonts w:ascii="Calibri" w:hAnsi="Calibri" w:cs="Calibri"/>
            <w:color w:val="0000FF"/>
          </w:rPr>
          <w:t>N 95</w:t>
        </w:r>
      </w:hyperlink>
      <w:r>
        <w:rPr>
          <w:rFonts w:ascii="Calibri" w:hAnsi="Calibri" w:cs="Calibri"/>
        </w:rPr>
        <w:t xml:space="preserve">, от 20.02.2014 </w:t>
      </w:r>
      <w:hyperlink r:id="rId477"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bookmarkStart w:id="172" w:name="Par1894"/>
      <w:bookmarkEnd w:id="172"/>
      <w:r>
        <w:rPr>
          <w:rFonts w:ascii="Calibri" w:hAnsi="Calibri" w:cs="Calibri"/>
        </w:rPr>
        <w:t>ТИПОВОЙ ДОГОВОР</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____________________________                   "__" _______________ 20__ г.</w:t>
      </w:r>
    </w:p>
    <w:p w:rsidR="009F3240" w:rsidRDefault="009F3240">
      <w:pPr>
        <w:pStyle w:val="ConsPlusNonformat"/>
      </w:pPr>
      <w:r>
        <w:t>(место заключения договора)                     (дата заключения договора)</w:t>
      </w:r>
    </w:p>
    <w:p w:rsidR="009F3240" w:rsidRDefault="009F3240">
      <w:pPr>
        <w:pStyle w:val="ConsPlusNonformat"/>
      </w:pP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сетевой организации)</w:t>
      </w:r>
    </w:p>
    <w:p w:rsidR="009F3240" w:rsidRDefault="009F3240">
      <w:pPr>
        <w:pStyle w:val="ConsPlusNonformat"/>
      </w:pPr>
      <w:r>
        <w:t>именуемая(ый) в дальнейшем сетевой организацией, в лице 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(должность, фамилия, имя, отчество)</w:t>
      </w:r>
    </w:p>
    <w:p w:rsidR="009F3240" w:rsidRDefault="009F3240">
      <w:pPr>
        <w:pStyle w:val="ConsPlusNonformat"/>
      </w:pPr>
      <w:r>
        <w:t>действующего на основании _________________________________________________</w:t>
      </w:r>
    </w:p>
    <w:p w:rsidR="009F3240" w:rsidRDefault="009F3240">
      <w:pPr>
        <w:pStyle w:val="ConsPlusNonformat"/>
      </w:pPr>
      <w:r>
        <w:t xml:space="preserve">                                (наименование и реквизиты документа)</w:t>
      </w:r>
    </w:p>
    <w:p w:rsidR="009F3240" w:rsidRDefault="009F3240">
      <w:pPr>
        <w:pStyle w:val="ConsPlusNonformat"/>
      </w:pPr>
      <w:r>
        <w:t>__________________________________________________________________________,</w:t>
      </w:r>
    </w:p>
    <w:p w:rsidR="009F3240" w:rsidRDefault="009F3240">
      <w:pPr>
        <w:pStyle w:val="ConsPlusNonformat"/>
      </w:pPr>
      <w:r>
        <w:t>с одной стороны, и ________________________________________________________</w:t>
      </w:r>
    </w:p>
    <w:p w:rsidR="009F3240" w:rsidRDefault="009F3240">
      <w:pPr>
        <w:pStyle w:val="ConsPlusNonformat"/>
      </w:pPr>
      <w:r>
        <w:t xml:space="preserve">                     (полное наименование юридического лица, номер записи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Едином государственном реестре юридических лиц с указанием фамилии,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имени, отчества лица, действующего от имени этого юридического лица,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наименования и реквизитов документа, на основании которого он действует,</w:t>
      </w:r>
    </w:p>
    <w:p w:rsidR="009F3240" w:rsidRDefault="009F3240">
      <w:pPr>
        <w:pStyle w:val="ConsPlusNonformat"/>
      </w:pPr>
      <w:r>
        <w:t>__________________________________________________________________________,</w:t>
      </w:r>
    </w:p>
    <w:p w:rsidR="009F3240" w:rsidRDefault="009F3240">
      <w:pPr>
        <w:pStyle w:val="ConsPlusNonformat"/>
      </w:pPr>
      <w:r>
        <w:lastRenderedPageBreak/>
        <w:t>либо фамилия, имя, отчество индивидуального предпринимателя, номер записи в</w:t>
      </w:r>
    </w:p>
    <w:p w:rsidR="009F3240" w:rsidRDefault="009F3240">
      <w:pPr>
        <w:pStyle w:val="ConsPlusNonformat"/>
      </w:pPr>
      <w:r>
        <w:t xml:space="preserve"> Едином государственном реестре индивидуальных предпринимателей и дата ее</w:t>
      </w:r>
    </w:p>
    <w:p w:rsidR="009F3240" w:rsidRDefault="009F3240">
      <w:pPr>
        <w:pStyle w:val="ConsPlusNonformat"/>
      </w:pPr>
      <w:r>
        <w:t xml:space="preserve">                            внесения в реестр)</w:t>
      </w:r>
    </w:p>
    <w:p w:rsidR="009F3240" w:rsidRDefault="009F3240">
      <w:pPr>
        <w:pStyle w:val="ConsPlusNonformat"/>
      </w:pPr>
      <w:r>
        <w:t>именуемый(ая, ое)   в  дальнейшем  заявителем,  с  другой  стороны,  вместе</w:t>
      </w:r>
    </w:p>
    <w:p w:rsidR="009F3240" w:rsidRDefault="009F3240">
      <w:pPr>
        <w:pStyle w:val="ConsPlusNonformat"/>
      </w:pPr>
      <w:r>
        <w:t>именуемые Сторонами, заключили настоящий договор о нижеследующем: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73" w:name="Par1931"/>
      <w:bookmarkEnd w:id="173"/>
      <w:r>
        <w:rPr>
          <w:rFonts w:ascii="Calibri" w:hAnsi="Calibri" w:cs="Calibri"/>
        </w:rPr>
        <w:t>I. Предмет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  По  настоящему  договору  сетевая  организация  принимает  на  себя</w:t>
      </w:r>
    </w:p>
    <w:p w:rsidR="009F3240" w:rsidRDefault="009F3240">
      <w:pPr>
        <w:pStyle w:val="ConsPlusNonformat"/>
      </w:pPr>
      <w:r>
        <w:t>обязательства     по     осуществлению    технологического    присоединения</w:t>
      </w:r>
    </w:p>
    <w:p w:rsidR="009F3240" w:rsidRDefault="009F3240">
      <w:pPr>
        <w:pStyle w:val="ConsPlusNonformat"/>
      </w:pPr>
      <w:r>
        <w:t>энергопринимающих    устройств    заявителя    (далее   -   технологическое</w:t>
      </w:r>
    </w:p>
    <w:p w:rsidR="009F3240" w:rsidRDefault="009F3240">
      <w:pPr>
        <w:pStyle w:val="ConsPlusNonformat"/>
      </w:pPr>
      <w:r>
        <w:t>присоединение) ____________________________________________________________</w:t>
      </w:r>
    </w:p>
    <w:p w:rsidR="009F3240" w:rsidRDefault="009F3240">
      <w:pPr>
        <w:pStyle w:val="ConsPlusNonformat"/>
      </w:pPr>
      <w:r>
        <w:t xml:space="preserve">                        (наименование энергопринимающих устройств)</w:t>
      </w:r>
    </w:p>
    <w:p w:rsidR="009F3240" w:rsidRDefault="009F3240">
      <w:pPr>
        <w:pStyle w:val="ConsPlusNonformat"/>
      </w:pPr>
      <w:r>
        <w:t>__________________________________________________________________________,</w:t>
      </w:r>
    </w:p>
    <w:p w:rsidR="009F3240" w:rsidRDefault="009F3240">
      <w:pPr>
        <w:pStyle w:val="ConsPlusNonformat"/>
      </w:pPr>
      <w:r>
        <w:t>в   том   числе  по   обеспечению   готовности   объектов   электросетевого</w:t>
      </w:r>
    </w:p>
    <w:p w:rsidR="009F3240" w:rsidRDefault="009F3240">
      <w:pPr>
        <w:pStyle w:val="ConsPlusNonformat"/>
      </w:pPr>
      <w:r>
        <w:t>хозяйства  (включая  их  проектирование,  строительство,  реконструкцию)  к</w:t>
      </w:r>
    </w:p>
    <w:p w:rsidR="009F3240" w:rsidRDefault="009F3240">
      <w:pPr>
        <w:pStyle w:val="ConsPlusNonformat"/>
      </w:pPr>
      <w:r>
        <w:t>присоединению   энергопринимающих  устройств,  урегулированию  отношений  с</w:t>
      </w:r>
    </w:p>
    <w:p w:rsidR="009F3240" w:rsidRDefault="009F3240">
      <w:pPr>
        <w:pStyle w:val="ConsPlusNonformat"/>
      </w:pPr>
      <w:r>
        <w:t>третьими  лицами в случае необходимости строительства (модернизации) такими</w:t>
      </w:r>
    </w:p>
    <w:p w:rsidR="009F3240" w:rsidRDefault="009F3240">
      <w:pPr>
        <w:pStyle w:val="ConsPlusNonformat"/>
      </w:pPr>
      <w:r>
        <w:t>лицами     принадлежащих     им    объектов    электросетевого    хозяйства</w:t>
      </w:r>
    </w:p>
    <w:p w:rsidR="009F3240" w:rsidRDefault="009F3240">
      <w:pPr>
        <w:pStyle w:val="ConsPlusNonformat"/>
      </w:pPr>
      <w:r>
        <w:t>(энергопринимающих   устройств,   объектов   электроэнергетики),  с  учетом</w:t>
      </w:r>
    </w:p>
    <w:p w:rsidR="009F3240" w:rsidRDefault="009F3240">
      <w:pPr>
        <w:pStyle w:val="ConsPlusNonformat"/>
      </w:pPr>
      <w:r>
        <w:t>следующих характеристик: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072" w:history="1">
        <w:r>
          <w:rPr>
            <w:rFonts w:ascii="Calibri" w:hAnsi="Calibri" w:cs="Calibri"/>
            <w:color w:val="0000FF"/>
          </w:rPr>
          <w:t>&lt;1&gt;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F3240" w:rsidRDefault="009F3240">
      <w:pPr>
        <w:pStyle w:val="ConsPlusNonformat"/>
      </w:pPr>
      <w:r>
        <w:t xml:space="preserve">    2. Технологическое присоединение необходимо для электроснабжения 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объектов заявителя)</w:t>
      </w:r>
    </w:p>
    <w:p w:rsidR="009F3240" w:rsidRDefault="009F3240">
      <w:pPr>
        <w:pStyle w:val="ConsPlusNonformat"/>
      </w:pPr>
      <w:r>
        <w:t>расположенных (которые будут располагаться) 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(место нахождения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07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090" w:history="1">
        <w:r>
          <w:rPr>
            <w:rFonts w:ascii="Calibri" w:hAnsi="Calibri" w:cs="Calibri"/>
            <w:color w:val="0000FF"/>
          </w:rPr>
          <w:t>приложении</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07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74" w:name="Par1960"/>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07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75" w:name="Par1962"/>
      <w:bookmarkEnd w:id="175"/>
      <w:r>
        <w:rPr>
          <w:rFonts w:ascii="Calibri" w:hAnsi="Calibri" w:cs="Calibri"/>
        </w:rPr>
        <w:t>II. Обязанности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76" w:name="Par1966"/>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 позднее ________ рабочих дней со дня проведения осмотра (обследования), указанного в </w:t>
      </w:r>
      <w:hyperlink w:anchor="Par196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6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97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77" w:name="Par1978"/>
      <w:bookmarkEnd w:id="177"/>
      <w:r>
        <w:rPr>
          <w:rFonts w:ascii="Calibri" w:hAnsi="Calibri" w:cs="Calibri"/>
        </w:rPr>
        <w:t>III. Плата за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10.  Размер  платы  за  технологическое  присоединение  определяется  в</w:t>
      </w:r>
    </w:p>
    <w:p w:rsidR="009F3240" w:rsidRDefault="009F3240">
      <w:pPr>
        <w:pStyle w:val="ConsPlusNonformat"/>
      </w:pPr>
      <w:r>
        <w:t>соответствии с решением ___________________________________________________</w:t>
      </w:r>
    </w:p>
    <w:p w:rsidR="009F3240" w:rsidRDefault="009F3240">
      <w:pPr>
        <w:pStyle w:val="ConsPlusNonformat"/>
      </w:pPr>
      <w:r>
        <w:t xml:space="preserve">                            (наименование органа исполнительной власти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области государственного регулирования тарифов)</w:t>
      </w:r>
    </w:p>
    <w:p w:rsidR="009F3240" w:rsidRDefault="009F3240">
      <w:pPr>
        <w:pStyle w:val="ConsPlusNonformat"/>
      </w:pPr>
      <w:r>
        <w:t>от _____________ N ________ и составляет ___________ рублей _____ копеек, в</w:t>
      </w:r>
    </w:p>
    <w:p w:rsidR="009F3240" w:rsidRDefault="009F3240">
      <w:pPr>
        <w:pStyle w:val="ConsPlusNonformat"/>
      </w:pPr>
      <w:r>
        <w:t>том числе НДС _________ рублей ________ копеек.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процентов платы за технологическое присоединение вносятся в течение 15 дней со дня </w:t>
      </w:r>
      <w:r>
        <w:rPr>
          <w:rFonts w:ascii="Calibri" w:hAnsi="Calibri" w:cs="Calibri"/>
        </w:rPr>
        <w:lastRenderedPageBreak/>
        <w:t>фактического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78" w:name="Par1998"/>
      <w:bookmarkEnd w:id="178"/>
      <w:r>
        <w:rPr>
          <w:rFonts w:ascii="Calibri" w:hAnsi="Calibri" w:cs="Calibri"/>
        </w:rPr>
        <w:t>IV. Разграничение балансовой принадлежности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6" w:history="1">
        <w:r>
          <w:rPr>
            <w:rFonts w:ascii="Calibri" w:hAnsi="Calibri" w:cs="Calibri"/>
            <w:color w:val="0000FF"/>
          </w:rPr>
          <w:t>&lt;5&gt;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outlineLvl w:val="2"/>
        <w:rPr>
          <w:rFonts w:ascii="Calibri" w:hAnsi="Calibri" w:cs="Calibri"/>
        </w:rPr>
      </w:pPr>
      <w:bookmarkStart w:id="179" w:name="Par2003"/>
      <w:bookmarkEnd w:id="179"/>
      <w:r>
        <w:rPr>
          <w:rFonts w:ascii="Calibri" w:hAnsi="Calibri" w:cs="Calibri"/>
        </w:rPr>
        <w:t>V. Утратил силу.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80" w:name="Par2005"/>
      <w:bookmarkEnd w:id="180"/>
      <w:r>
        <w:rPr>
          <w:rFonts w:ascii="Calibri" w:hAnsi="Calibri" w:cs="Calibri"/>
        </w:rPr>
        <w:t>VI. Условия изменения, расторжения договора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78" w:history="1">
        <w:r>
          <w:rPr>
            <w:rFonts w:ascii="Calibri" w:hAnsi="Calibri" w:cs="Calibri"/>
            <w:color w:val="0000FF"/>
          </w:rPr>
          <w:t>кодексом</w:t>
        </w:r>
      </w:hyperlink>
      <w:r>
        <w:rPr>
          <w:rFonts w:ascii="Calibri" w:hAnsi="Calibri" w:cs="Calibri"/>
        </w:rPr>
        <w:t xml:space="preserve">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81" w:name="Par2015"/>
      <w:bookmarkEnd w:id="181"/>
      <w:r>
        <w:rPr>
          <w:rFonts w:ascii="Calibri" w:hAnsi="Calibri" w:cs="Calibri"/>
        </w:rPr>
        <w:t>VII. Порядок разрешения споров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82" w:name="Par2019"/>
      <w:bookmarkEnd w:id="182"/>
      <w:r>
        <w:rPr>
          <w:rFonts w:ascii="Calibri" w:hAnsi="Calibri" w:cs="Calibri"/>
        </w:rPr>
        <w:t>VIII. Заключительные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Настоящий договор считается заключенным с даты поступления подписанного </w:t>
      </w:r>
      <w:r>
        <w:rPr>
          <w:rFonts w:ascii="Calibri" w:hAnsi="Calibri" w:cs="Calibri"/>
        </w:rPr>
        <w:lastRenderedPageBreak/>
        <w:t>заявителем экземпляра настоящего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83" w:name="Par2024"/>
      <w:bookmarkEnd w:id="183"/>
      <w:r>
        <w:rPr>
          <w:rFonts w:ascii="Calibri" w:hAnsi="Calibri" w:cs="Calibri"/>
        </w:rPr>
        <w:t>Реквизиты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F3240" w:rsidRDefault="009F324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М.П.</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4" w:name="Par2072"/>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5" w:name="Par2073"/>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6" w:name="Par2074"/>
      <w:bookmarkEnd w:id="186"/>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7" w:name="Par2075"/>
      <w:bookmarkEnd w:id="187"/>
      <w:r>
        <w:rPr>
          <w:rFonts w:ascii="Calibri" w:hAnsi="Calibri" w:cs="Calibri"/>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w:t>
      </w:r>
      <w:r>
        <w:rPr>
          <w:rFonts w:ascii="Calibri" w:hAnsi="Calibri" w:cs="Calibri"/>
        </w:rPr>
        <w:lastRenderedPageBreak/>
        <w:t>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88" w:name="Par2076"/>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2"/>
        <w:rPr>
          <w:rFonts w:ascii="Calibri" w:hAnsi="Calibri" w:cs="Calibri"/>
        </w:rPr>
      </w:pPr>
      <w:bookmarkStart w:id="189" w:name="Par2082"/>
      <w:bookmarkEnd w:id="189"/>
      <w:r>
        <w:rPr>
          <w:rFonts w:ascii="Calibri" w:hAnsi="Calibri" w:cs="Calibri"/>
        </w:rPr>
        <w:t>Приложение</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9"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0"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bookmarkStart w:id="190" w:name="Par2090"/>
      <w:bookmarkEnd w:id="190"/>
      <w:r>
        <w:t xml:space="preserve">                            ТЕХНИЧЕСКИЕ УСЛОВИЯ</w:t>
      </w:r>
    </w:p>
    <w:p w:rsidR="009F3240" w:rsidRDefault="009F3240">
      <w:pPr>
        <w:pStyle w:val="ConsPlusNonformat"/>
      </w:pPr>
      <w:r>
        <w:t xml:space="preserve">                  для присоединения к электрическим сетям</w:t>
      </w:r>
    </w:p>
    <w:p w:rsidR="009F3240" w:rsidRDefault="009F3240">
      <w:pPr>
        <w:pStyle w:val="ConsPlusNonformat"/>
      </w:pPr>
    </w:p>
    <w:p w:rsidR="009F3240" w:rsidRDefault="009F3240">
      <w:pPr>
        <w:pStyle w:val="ConsPlusNonformat"/>
      </w:pPr>
      <w:r>
        <w:t xml:space="preserve">     (для юридических лиц или индивидуальных предпринимателей в целях</w:t>
      </w:r>
    </w:p>
    <w:p w:rsidR="009F3240" w:rsidRDefault="009F3240">
      <w:pPr>
        <w:pStyle w:val="ConsPlusNonformat"/>
      </w:pPr>
      <w:r>
        <w:t xml:space="preserve">        технологического присоединения энергопринимающих устройств,</w:t>
      </w:r>
    </w:p>
    <w:p w:rsidR="009F3240" w:rsidRDefault="009F3240">
      <w:pPr>
        <w:pStyle w:val="ConsPlusNonformat"/>
      </w:pPr>
      <w:r>
        <w:t xml:space="preserve">       максимальная мощность которых составляет свыше 15 до 150 кВт</w:t>
      </w:r>
    </w:p>
    <w:p w:rsidR="009F3240" w:rsidRDefault="009F3240">
      <w:pPr>
        <w:pStyle w:val="ConsPlusNonformat"/>
      </w:pPr>
      <w:r>
        <w:t xml:space="preserve">        включительно (с учетом ранее присоединенных в данной точке</w:t>
      </w:r>
    </w:p>
    <w:p w:rsidR="009F3240" w:rsidRDefault="009F3240">
      <w:pPr>
        <w:pStyle w:val="ConsPlusNonformat"/>
      </w:pPr>
      <w:r>
        <w:t xml:space="preserve">               присоединения энергопринимающих устройств))</w:t>
      </w:r>
    </w:p>
    <w:p w:rsidR="009F3240" w:rsidRDefault="009F3240">
      <w:pPr>
        <w:pStyle w:val="ConsPlusNonformat"/>
      </w:pPr>
    </w:p>
    <w:p w:rsidR="009F3240" w:rsidRDefault="009F3240">
      <w:pPr>
        <w:pStyle w:val="ConsPlusNonformat"/>
      </w:pPr>
      <w:r>
        <w:t>N                                               "__" ______________ 20__ г.</w:t>
      </w:r>
    </w:p>
    <w:p w:rsidR="009F3240" w:rsidRDefault="009F3240">
      <w:pPr>
        <w:pStyle w:val="ConsPlusNonformat"/>
      </w:pP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сетевой организации, выдавшей технические условия)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(полное наименование организации - для юридического лица;</w:t>
      </w:r>
    </w:p>
    <w:p w:rsidR="009F3240" w:rsidRDefault="009F3240">
      <w:pPr>
        <w:pStyle w:val="ConsPlusNonformat"/>
      </w:pPr>
      <w:r>
        <w:t xml:space="preserve">       фамилия, имя, отчество - для индивидуального предпринимателя)</w:t>
      </w:r>
    </w:p>
    <w:p w:rsidR="009F3240" w:rsidRDefault="009F3240">
      <w:pPr>
        <w:pStyle w:val="ConsPlusNonformat"/>
      </w:pPr>
    </w:p>
    <w:p w:rsidR="009F3240" w:rsidRDefault="009F3240">
      <w:pPr>
        <w:pStyle w:val="ConsPlusNonformat"/>
      </w:pPr>
      <w:r>
        <w:t xml:space="preserve">    1. Наименование энергопринимающих устройств заявителя 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2.  Наименование  и место нахождения объектов, в целях электроснабжения</w:t>
      </w:r>
    </w:p>
    <w:p w:rsidR="009F3240" w:rsidRDefault="009F3240">
      <w:pPr>
        <w:pStyle w:val="ConsPlusNonformat"/>
      </w:pPr>
      <w:r>
        <w:t>которых   осуществляется  технологическое  присоединение  энергопринимающих</w:t>
      </w:r>
    </w:p>
    <w:p w:rsidR="009F3240" w:rsidRDefault="009F3240">
      <w:pPr>
        <w:pStyle w:val="ConsPlusNonformat"/>
      </w:pPr>
      <w:r>
        <w:t>устройств заявителя 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3.  Максимальная  мощность  присоединяемых  энергопринимающих устройств</w:t>
      </w:r>
    </w:p>
    <w:p w:rsidR="009F3240" w:rsidRDefault="009F3240">
      <w:pPr>
        <w:pStyle w:val="ConsPlusNonformat"/>
      </w:pPr>
      <w:r>
        <w:t>заявителя составляет ________________________________________________ (кВт)</w:t>
      </w:r>
    </w:p>
    <w:p w:rsidR="009F3240" w:rsidRDefault="009F3240">
      <w:pPr>
        <w:pStyle w:val="ConsPlusNonformat"/>
      </w:pPr>
      <w:r>
        <w:t xml:space="preserve">                       (если энергопринимающее устройство вводится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в эксплуатацию по этапам и очередям, указывается поэтапное распределение</w:t>
      </w:r>
    </w:p>
    <w:p w:rsidR="009F3240" w:rsidRDefault="009F3240">
      <w:pPr>
        <w:pStyle w:val="ConsPlusNonformat"/>
      </w:pPr>
      <w:r>
        <w:t xml:space="preserve">                                 мощности)</w:t>
      </w:r>
    </w:p>
    <w:p w:rsidR="009F3240" w:rsidRDefault="009F3240">
      <w:pPr>
        <w:pStyle w:val="ConsPlusNonformat"/>
      </w:pPr>
      <w:r>
        <w:t xml:space="preserve">    4. Категория надежности ______________________________________________.</w:t>
      </w:r>
    </w:p>
    <w:p w:rsidR="009F3240" w:rsidRDefault="009F3240">
      <w:pPr>
        <w:pStyle w:val="ConsPlusNonformat"/>
      </w:pPr>
      <w:r>
        <w:t xml:space="preserve">    5.  Класс  напряжения  электрических  сетей,  к  которым осуществляется</w:t>
      </w:r>
    </w:p>
    <w:p w:rsidR="009F3240" w:rsidRDefault="009F3240">
      <w:pPr>
        <w:pStyle w:val="ConsPlusNonformat"/>
      </w:pPr>
      <w:r>
        <w:t>технологическое присоединение ____________ (кВ).</w:t>
      </w:r>
    </w:p>
    <w:p w:rsidR="009F3240" w:rsidRDefault="009F3240">
      <w:pPr>
        <w:pStyle w:val="ConsPlusNonformat"/>
      </w:pPr>
      <w:r>
        <w:t xml:space="preserve">    6. Год ввода в эксплуатацию энергопринимающих устройств заявителя ____.</w:t>
      </w:r>
    </w:p>
    <w:p w:rsidR="009F3240" w:rsidRDefault="009F3240">
      <w:pPr>
        <w:pStyle w:val="ConsPlusNonformat"/>
      </w:pPr>
      <w:r>
        <w:t xml:space="preserve">    7. Точка(и) присоединения (вводные распределительные устройства, линии</w:t>
      </w:r>
    </w:p>
    <w:p w:rsidR="009F3240" w:rsidRDefault="009F3240">
      <w:pPr>
        <w:pStyle w:val="ConsPlusNonformat"/>
      </w:pPr>
      <w:r>
        <w:t>электропередачи, базовые  подстанции, генераторы) и   максимальная мощность</w:t>
      </w:r>
    </w:p>
    <w:p w:rsidR="009F3240" w:rsidRDefault="009F3240">
      <w:pPr>
        <w:pStyle w:val="ConsPlusNonformat"/>
      </w:pPr>
      <w:r>
        <w:t>энергопринимающих   устройств по       каждой      точке      присоединения</w:t>
      </w:r>
    </w:p>
    <w:p w:rsidR="009F3240" w:rsidRDefault="009F3240">
      <w:pPr>
        <w:pStyle w:val="ConsPlusNonformat"/>
      </w:pPr>
      <w:r>
        <w:t>_______________ (кВт).</w:t>
      </w:r>
    </w:p>
    <w:p w:rsidR="009F3240" w:rsidRDefault="009F3240">
      <w:pPr>
        <w:pStyle w:val="ConsPlusNonformat"/>
      </w:pPr>
      <w:r>
        <w:lastRenderedPageBreak/>
        <w:t xml:space="preserve">    8. Основной источник питания _________________________________________.</w:t>
      </w:r>
    </w:p>
    <w:p w:rsidR="009F3240" w:rsidRDefault="009F3240">
      <w:pPr>
        <w:pStyle w:val="ConsPlusNonformat"/>
      </w:pPr>
      <w:r>
        <w:t xml:space="preserve">    9. Резервный источник питания ________________________________________.</w:t>
      </w:r>
    </w:p>
    <w:p w:rsidR="009F3240" w:rsidRDefault="009F3240">
      <w:pPr>
        <w:pStyle w:val="ConsPlusNonformat"/>
      </w:pPr>
      <w:r>
        <w:t xml:space="preserve">    10. Сетевая организация осуществляет </w:t>
      </w:r>
      <w:hyperlink w:anchor="Par2167" w:history="1">
        <w:r>
          <w:rPr>
            <w:color w:val="0000FF"/>
          </w:rPr>
          <w:t>&lt;1&gt;</w:t>
        </w:r>
      </w:hyperlink>
    </w:p>
    <w:p w:rsidR="009F3240" w:rsidRDefault="009F3240">
      <w:pPr>
        <w:pStyle w:val="ConsPlusNonformat"/>
      </w:pPr>
      <w:r>
        <w:t>___________________________________________________________________________</w:t>
      </w:r>
    </w:p>
    <w:p w:rsidR="009F3240" w:rsidRDefault="009F3240">
      <w:pPr>
        <w:pStyle w:val="ConsPlusNonformat"/>
      </w:pPr>
      <w:r>
        <w:t>(указываются требования к усилению существующей электрической сети в связи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с присоединением новых мощностей (строительство новых линий</w:t>
      </w:r>
    </w:p>
    <w:p w:rsidR="009F3240" w:rsidRDefault="009F3240">
      <w:pPr>
        <w:pStyle w:val="ConsPlusNonformat"/>
      </w:pPr>
      <w:r>
        <w:t>___________________________________________________________________________</w:t>
      </w:r>
    </w:p>
    <w:p w:rsidR="009F3240" w:rsidRDefault="009F3240">
      <w:pPr>
        <w:pStyle w:val="ConsPlusNonformat"/>
      </w:pPr>
      <w:r>
        <w:t>электропередачи, подстанций, увеличение сечения проводов и кабелей, замена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или увеличение мощности трансформаторов, расширение распределительных</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устройств, модернизация оборудования, реконструкция объектов</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электросетевого хозяйства, установка устройств регулирования напряжения</w:t>
      </w:r>
    </w:p>
    <w:p w:rsidR="009F3240" w:rsidRDefault="009F3240">
      <w:pPr>
        <w:pStyle w:val="ConsPlusNonformat"/>
      </w:pPr>
      <w:r>
        <w:t xml:space="preserve">   для обеспечения надежности и качества электрической энергии, а также</w:t>
      </w:r>
    </w:p>
    <w:p w:rsidR="009F3240" w:rsidRDefault="009F3240">
      <w:pPr>
        <w:pStyle w:val="ConsPlusNonformat"/>
      </w:pPr>
      <w:r>
        <w:t xml:space="preserve">    по договоренности Сторон иные обязанности по исполнению технических</w:t>
      </w:r>
    </w:p>
    <w:p w:rsidR="009F3240" w:rsidRDefault="009F3240">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F3240" w:rsidRDefault="009F3240">
      <w:pPr>
        <w:pStyle w:val="ConsPlusNonformat"/>
      </w:pPr>
      <w:r>
        <w:t xml:space="preserve"> энергопринимающих устройств потребителей электрической энергии, объектов</w:t>
      </w:r>
    </w:p>
    <w:p w:rsidR="009F3240" w:rsidRDefault="009F3240">
      <w:pPr>
        <w:pStyle w:val="ConsPlusNonformat"/>
      </w:pPr>
      <w:r>
        <w:t xml:space="preserve">  по производству электрической энергии, а также объектов электросетевого</w:t>
      </w:r>
    </w:p>
    <w:p w:rsidR="009F3240" w:rsidRDefault="009F3240">
      <w:pPr>
        <w:pStyle w:val="ConsPlusNonformat"/>
      </w:pPr>
      <w:r>
        <w:t xml:space="preserve">        хозяйства, принадлежащих сетевым организациям и иным лицам,</w:t>
      </w:r>
    </w:p>
    <w:p w:rsidR="009F3240" w:rsidRDefault="009F3240">
      <w:pPr>
        <w:pStyle w:val="ConsPlusNonformat"/>
      </w:pPr>
      <w:r>
        <w:t xml:space="preserve">                          к электрическим сетям))</w:t>
      </w:r>
    </w:p>
    <w:p w:rsidR="009F3240" w:rsidRDefault="009F3240">
      <w:pPr>
        <w:pStyle w:val="ConsPlusNonformat"/>
      </w:pPr>
      <w:r>
        <w:t xml:space="preserve">    11. Заявитель осуществляет </w:t>
      </w:r>
      <w:hyperlink w:anchor="Par2168" w:history="1">
        <w:r>
          <w:rPr>
            <w:color w:val="0000FF"/>
          </w:rPr>
          <w:t>&lt;2&gt;</w:t>
        </w:r>
      </w:hyperlink>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12.  Срок  действия  настоящих технических условий составляет _________</w:t>
      </w:r>
    </w:p>
    <w:p w:rsidR="009F3240" w:rsidRDefault="009F3240">
      <w:pPr>
        <w:pStyle w:val="ConsPlusNonformat"/>
      </w:pPr>
      <w:r>
        <w:t xml:space="preserve">год(а)  </w:t>
      </w:r>
      <w:hyperlink w:anchor="Par2169" w:history="1">
        <w:r>
          <w:rPr>
            <w:color w:val="0000FF"/>
          </w:rPr>
          <w:t>&lt;3&gt;</w:t>
        </w:r>
      </w:hyperlink>
      <w:r>
        <w:t xml:space="preserve">  со дня заключения договора об  осуществлении  технологического</w:t>
      </w:r>
    </w:p>
    <w:p w:rsidR="009F3240" w:rsidRDefault="009F3240">
      <w:pPr>
        <w:pStyle w:val="ConsPlusNonformat"/>
      </w:pPr>
      <w:r>
        <w:t>присоединения к электрическим сетям.</w:t>
      </w:r>
    </w:p>
    <w:p w:rsidR="009F3240" w:rsidRDefault="009F3240">
      <w:pPr>
        <w:pStyle w:val="ConsPlusNonformat"/>
      </w:pPr>
    </w:p>
    <w:p w:rsidR="009F3240" w:rsidRDefault="009F3240">
      <w:pPr>
        <w:pStyle w:val="ConsPlusNonformat"/>
      </w:pPr>
      <w:r>
        <w:t xml:space="preserve">                                           _______________________</w:t>
      </w:r>
    </w:p>
    <w:p w:rsidR="009F3240" w:rsidRDefault="009F3240">
      <w:pPr>
        <w:pStyle w:val="ConsPlusNonformat"/>
      </w:pPr>
      <w:r>
        <w:t xml:space="preserve">                                                  (подпись)</w:t>
      </w:r>
    </w:p>
    <w:p w:rsidR="009F3240" w:rsidRDefault="009F3240">
      <w:pPr>
        <w:pStyle w:val="ConsPlusNonformat"/>
      </w:pPr>
      <w:r>
        <w:t xml:space="preserve">                                 __________________________________________</w:t>
      </w:r>
    </w:p>
    <w:p w:rsidR="009F3240" w:rsidRDefault="009F3240">
      <w:pPr>
        <w:pStyle w:val="ConsPlusNonformat"/>
      </w:pPr>
      <w:r>
        <w:t xml:space="preserve">                                  (должность, фамилия, имя, отчество лица,</w:t>
      </w:r>
    </w:p>
    <w:p w:rsidR="009F3240" w:rsidRDefault="009F3240">
      <w:pPr>
        <w:pStyle w:val="ConsPlusNonformat"/>
      </w:pPr>
      <w:r>
        <w:t xml:space="preserve">                                 __________________________________________</w:t>
      </w:r>
    </w:p>
    <w:p w:rsidR="009F3240" w:rsidRDefault="009F3240">
      <w:pPr>
        <w:pStyle w:val="ConsPlusNonformat"/>
      </w:pPr>
      <w:r>
        <w:t xml:space="preserve">                                 действующего от имени сетевой организации)</w:t>
      </w:r>
    </w:p>
    <w:p w:rsidR="009F3240" w:rsidRDefault="009F3240">
      <w:pPr>
        <w:pStyle w:val="ConsPlusNonformat"/>
      </w:pPr>
    </w:p>
    <w:p w:rsidR="009F3240" w:rsidRDefault="009F3240">
      <w:pPr>
        <w:pStyle w:val="ConsPlusNonformat"/>
      </w:pPr>
      <w:r>
        <w:t xml:space="preserve">                                         "__" ______________ 20__ г.</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91" w:name="Par216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92" w:name="Par216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93" w:name="Par2169"/>
      <w:bookmarkEnd w:id="193"/>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194" w:name="Par2175"/>
      <w:bookmarkEnd w:id="194"/>
      <w:r>
        <w:rPr>
          <w:rFonts w:ascii="Calibri" w:hAnsi="Calibri" w:cs="Calibri"/>
        </w:rPr>
        <w:t>Приложение N 4</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1"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2"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3" w:history="1">
        <w:r>
          <w:rPr>
            <w:rFonts w:ascii="Calibri" w:hAnsi="Calibri" w:cs="Calibri"/>
            <w:color w:val="0000FF"/>
          </w:rPr>
          <w:t>N 1015</w:t>
        </w:r>
      </w:hyperlink>
      <w:r>
        <w:rPr>
          <w:rFonts w:ascii="Calibri" w:hAnsi="Calibri" w:cs="Calibri"/>
        </w:rPr>
        <w:t xml:space="preserve">, от 20.12.2012 </w:t>
      </w:r>
      <w:hyperlink r:id="rId484" w:history="1">
        <w:r>
          <w:rPr>
            <w:rFonts w:ascii="Calibri" w:hAnsi="Calibri" w:cs="Calibri"/>
            <w:color w:val="0000FF"/>
          </w:rPr>
          <w:t>N 1354</w:t>
        </w:r>
      </w:hyperlink>
      <w:r>
        <w:rPr>
          <w:rFonts w:ascii="Calibri" w:hAnsi="Calibri" w:cs="Calibri"/>
        </w:rPr>
        <w:t xml:space="preserve">, от 12.10.2013 </w:t>
      </w:r>
      <w:hyperlink r:id="rId485" w:history="1">
        <w:r>
          <w:rPr>
            <w:rFonts w:ascii="Calibri" w:hAnsi="Calibri" w:cs="Calibri"/>
            <w:color w:val="0000FF"/>
          </w:rPr>
          <w:t>N 915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86" w:history="1">
        <w:r>
          <w:rPr>
            <w:rFonts w:ascii="Calibri" w:hAnsi="Calibri" w:cs="Calibri"/>
            <w:color w:val="0000FF"/>
          </w:rPr>
          <w:t>N 95</w:t>
        </w:r>
      </w:hyperlink>
      <w:r>
        <w:rPr>
          <w:rFonts w:ascii="Calibri" w:hAnsi="Calibri" w:cs="Calibri"/>
        </w:rPr>
        <w:t xml:space="preserve">, от 20.02.2014 </w:t>
      </w:r>
      <w:hyperlink r:id="rId487" w:history="1">
        <w:r>
          <w:rPr>
            <w:rFonts w:ascii="Calibri" w:hAnsi="Calibri" w:cs="Calibri"/>
            <w:color w:val="0000FF"/>
          </w:rPr>
          <w:t>N 130</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bookmarkStart w:id="195" w:name="Par2191"/>
      <w:bookmarkEnd w:id="195"/>
      <w:r>
        <w:rPr>
          <w:rFonts w:ascii="Calibri" w:hAnsi="Calibri" w:cs="Calibri"/>
        </w:rPr>
        <w:t>ТИПОВОЙ ДОГОВОР</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____________________________                   "__" _______________ 20__ г.</w:t>
      </w:r>
    </w:p>
    <w:p w:rsidR="009F3240" w:rsidRDefault="009F3240">
      <w:pPr>
        <w:pStyle w:val="ConsPlusNonformat"/>
      </w:pPr>
      <w:r>
        <w:t>(место заключения договора)                     (дата заключения договора)</w:t>
      </w:r>
    </w:p>
    <w:p w:rsidR="009F3240" w:rsidRDefault="009F3240">
      <w:pPr>
        <w:pStyle w:val="ConsPlusNonformat"/>
      </w:pP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сетевой организации)</w:t>
      </w:r>
    </w:p>
    <w:p w:rsidR="009F3240" w:rsidRDefault="009F3240">
      <w:pPr>
        <w:pStyle w:val="ConsPlusNonformat"/>
      </w:pPr>
      <w:r>
        <w:t>именуемая(ый) в дальнейшем сетевой организацией, в лице 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(должность, фамилия, имя, отчество)</w:t>
      </w:r>
    </w:p>
    <w:p w:rsidR="009F3240" w:rsidRDefault="009F3240">
      <w:pPr>
        <w:pStyle w:val="ConsPlusNonformat"/>
      </w:pPr>
      <w:r>
        <w:t>действующего на основании _________________________________________________</w:t>
      </w:r>
    </w:p>
    <w:p w:rsidR="009F3240" w:rsidRDefault="009F3240">
      <w:pPr>
        <w:pStyle w:val="ConsPlusNonformat"/>
      </w:pPr>
      <w:r>
        <w:t xml:space="preserve">                                (наименование и реквизиты документа)</w:t>
      </w:r>
    </w:p>
    <w:p w:rsidR="009F3240" w:rsidRDefault="009F3240">
      <w:pPr>
        <w:pStyle w:val="ConsPlusNonformat"/>
      </w:pPr>
      <w:r>
        <w:t>__________________________________________________________________________,</w:t>
      </w:r>
    </w:p>
    <w:p w:rsidR="009F3240" w:rsidRDefault="009F3240">
      <w:pPr>
        <w:pStyle w:val="ConsPlusNonformat"/>
      </w:pPr>
      <w:r>
        <w:t>с одной стороны, и ________________________________________________________</w:t>
      </w:r>
    </w:p>
    <w:p w:rsidR="009F3240" w:rsidRDefault="009F3240">
      <w:pPr>
        <w:pStyle w:val="ConsPlusNonformat"/>
      </w:pPr>
      <w:r>
        <w:t xml:space="preserve">                     (полное наименование юридического лица, номер записи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Едином государственном реестре юридических лиц с указанием фамилии,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имени, отчества лица, действующего от имени этого юридического лица,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наименования и реквизитов документа, на основании которого он действует,</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либо фамилия, имя, отчество индивидуального предпринимателя, номер</w:t>
      </w:r>
    </w:p>
    <w:p w:rsidR="009F3240" w:rsidRDefault="009F3240">
      <w:pPr>
        <w:pStyle w:val="ConsPlusNonformat"/>
      </w:pPr>
      <w:r>
        <w:t xml:space="preserve">          записи в Едином государственном реестре индивидуальных</w:t>
      </w:r>
    </w:p>
    <w:p w:rsidR="009F3240" w:rsidRDefault="009F3240">
      <w:pPr>
        <w:pStyle w:val="ConsPlusNonformat"/>
      </w:pPr>
      <w:r>
        <w:t xml:space="preserve">               предпринимателей и дата ее внесения в реестр)</w:t>
      </w:r>
    </w:p>
    <w:p w:rsidR="009F3240" w:rsidRDefault="009F3240">
      <w:pPr>
        <w:pStyle w:val="ConsPlusNonformat"/>
      </w:pPr>
      <w:r>
        <w:t>именуемый(ая, ое)   в  дальнейшем  заявителем,  с  другой  стороны,  вместе</w:t>
      </w:r>
    </w:p>
    <w:p w:rsidR="009F3240" w:rsidRDefault="009F3240">
      <w:pPr>
        <w:pStyle w:val="ConsPlusNonformat"/>
      </w:pPr>
      <w:r>
        <w:t>именуемые Сторонами, заключили настоящий договор о нижеследующем: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96" w:name="Par2229"/>
      <w:bookmarkEnd w:id="196"/>
      <w:r>
        <w:rPr>
          <w:rFonts w:ascii="Calibri" w:hAnsi="Calibri" w:cs="Calibri"/>
        </w:rPr>
        <w:t>I. Предмет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  По  настоящему  договору  сетевая  организация  принимает  на  себя</w:t>
      </w:r>
    </w:p>
    <w:p w:rsidR="009F3240" w:rsidRDefault="009F3240">
      <w:pPr>
        <w:pStyle w:val="ConsPlusNonformat"/>
      </w:pPr>
      <w:r>
        <w:t>обязательства     по     осуществлению    технологического    присоединения</w:t>
      </w:r>
    </w:p>
    <w:p w:rsidR="009F3240" w:rsidRDefault="009F3240">
      <w:pPr>
        <w:pStyle w:val="ConsPlusNonformat"/>
      </w:pPr>
      <w:r>
        <w:t>энергопринимающих    устройств    заявителя    (далее   -   технологическое</w:t>
      </w:r>
    </w:p>
    <w:p w:rsidR="009F3240" w:rsidRDefault="009F3240">
      <w:pPr>
        <w:pStyle w:val="ConsPlusNonformat"/>
      </w:pPr>
      <w:r>
        <w:t>присоединение) ____________________________________________________________</w:t>
      </w:r>
    </w:p>
    <w:p w:rsidR="009F3240" w:rsidRDefault="009F3240">
      <w:pPr>
        <w:pStyle w:val="ConsPlusNonformat"/>
      </w:pPr>
      <w:r>
        <w:t xml:space="preserve">                       (наименование энергопринимающих устройств)</w:t>
      </w:r>
    </w:p>
    <w:p w:rsidR="009F3240" w:rsidRDefault="009F3240">
      <w:pPr>
        <w:pStyle w:val="ConsPlusNonformat"/>
      </w:pPr>
      <w:r>
        <w:t>__________________________________________________________________________,</w:t>
      </w:r>
    </w:p>
    <w:p w:rsidR="009F3240" w:rsidRDefault="009F3240">
      <w:pPr>
        <w:pStyle w:val="ConsPlusNonformat"/>
      </w:pPr>
      <w:r>
        <w:t>в   том   числе  по   обеспечению   готовности   объектов   электросетевого</w:t>
      </w:r>
    </w:p>
    <w:p w:rsidR="009F3240" w:rsidRDefault="009F3240">
      <w:pPr>
        <w:pStyle w:val="ConsPlusNonformat"/>
      </w:pPr>
      <w:r>
        <w:t>хозяйства  (включая  их  проектирование,  строительство,  реконструкцию)  к</w:t>
      </w:r>
    </w:p>
    <w:p w:rsidR="009F3240" w:rsidRDefault="009F3240">
      <w:pPr>
        <w:pStyle w:val="ConsPlusNonformat"/>
      </w:pPr>
      <w:r>
        <w:t>присоединению   энергопринимающих  устройств,  урегулированию  отношений  с</w:t>
      </w:r>
    </w:p>
    <w:p w:rsidR="009F3240" w:rsidRDefault="009F3240">
      <w:pPr>
        <w:pStyle w:val="ConsPlusNonformat"/>
      </w:pPr>
      <w:r>
        <w:t>третьими  лицами в случае необходимости строительства (модернизации) такими</w:t>
      </w:r>
    </w:p>
    <w:p w:rsidR="009F3240" w:rsidRDefault="009F3240">
      <w:pPr>
        <w:pStyle w:val="ConsPlusNonformat"/>
      </w:pPr>
      <w:r>
        <w:lastRenderedPageBreak/>
        <w:t>лицами     принадлежащих     им    объектов    электросетевого    хозяйства</w:t>
      </w:r>
    </w:p>
    <w:p w:rsidR="009F3240" w:rsidRDefault="009F3240">
      <w:pPr>
        <w:pStyle w:val="ConsPlusNonformat"/>
      </w:pPr>
      <w:r>
        <w:t>(энергопринимающих   устройств,   объектов   электроэнергетики),  с  учетом</w:t>
      </w:r>
    </w:p>
    <w:p w:rsidR="009F3240" w:rsidRDefault="009F3240">
      <w:pPr>
        <w:pStyle w:val="ConsPlusNonformat"/>
      </w:pPr>
      <w:r>
        <w:t>следующих характеристик: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369" w:history="1">
        <w:r>
          <w:rPr>
            <w:rFonts w:ascii="Calibri" w:hAnsi="Calibri" w:cs="Calibri"/>
            <w:color w:val="0000FF"/>
          </w:rPr>
          <w:t>&lt;1&gt;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F3240" w:rsidRDefault="009F3240">
      <w:pPr>
        <w:pStyle w:val="ConsPlusNonformat"/>
      </w:pPr>
      <w:r>
        <w:t xml:space="preserve">    2. Технологическое присоединение необходимо для электроснабжения 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объектов заявителя)</w:t>
      </w:r>
    </w:p>
    <w:p w:rsidR="009F3240" w:rsidRDefault="009F3240">
      <w:pPr>
        <w:pStyle w:val="ConsPlusNonformat"/>
      </w:pPr>
      <w:r>
        <w:t>расположенных (которые будут располагаться) _______________________________</w:t>
      </w:r>
    </w:p>
    <w:p w:rsidR="009F3240" w:rsidRDefault="009F3240">
      <w:pPr>
        <w:pStyle w:val="ConsPlusNonformat"/>
      </w:pPr>
      <w:r>
        <w:t xml:space="preserve">                                                   (место нахождения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387" w:history="1">
        <w:r>
          <w:rPr>
            <w:rFonts w:ascii="Calibri" w:hAnsi="Calibri" w:cs="Calibri"/>
            <w:color w:val="0000FF"/>
          </w:rPr>
          <w:t>приложении</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37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197" w:name="Par2259"/>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37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98" w:name="Par2261"/>
      <w:bookmarkEnd w:id="198"/>
      <w:r>
        <w:rPr>
          <w:rFonts w:ascii="Calibri" w:hAnsi="Calibri" w:cs="Calibri"/>
        </w:rPr>
        <w:t>II. Обязанности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5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372" w:history="1">
        <w:r>
          <w:rPr>
            <w:rFonts w:ascii="Calibri" w:hAnsi="Calibri" w:cs="Calibri"/>
            <w:color w:val="0000FF"/>
          </w:rPr>
          <w:t>&lt;3(1)&gt;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27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199" w:name="Par2279"/>
      <w:bookmarkEnd w:id="199"/>
      <w:r>
        <w:rPr>
          <w:rFonts w:ascii="Calibri" w:hAnsi="Calibri" w:cs="Calibri"/>
        </w:rPr>
        <w:t>III. Плата за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 xml:space="preserve">    10.  Размер  платы  за  технологическое  присоединение  определяется  в</w:t>
      </w:r>
    </w:p>
    <w:p w:rsidR="009F3240" w:rsidRDefault="009F3240">
      <w:pPr>
        <w:pStyle w:val="ConsPlusNonformat"/>
      </w:pPr>
      <w:r>
        <w:t>соответствии с решением ___________________________________________________</w:t>
      </w:r>
    </w:p>
    <w:p w:rsidR="009F3240" w:rsidRDefault="009F3240">
      <w:pPr>
        <w:pStyle w:val="ConsPlusNonformat"/>
      </w:pPr>
      <w:r>
        <w:t xml:space="preserve">                            (наименование органа исполнительной власти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области государственного регулирования тарифов)</w:t>
      </w:r>
    </w:p>
    <w:p w:rsidR="009F3240" w:rsidRDefault="009F3240">
      <w:pPr>
        <w:pStyle w:val="ConsPlusNonformat"/>
      </w:pPr>
      <w:r>
        <w:t>от ____________ N _______ и составляет ____________ рублей ________ копеек,</w:t>
      </w:r>
    </w:p>
    <w:p w:rsidR="009F3240" w:rsidRDefault="009F3240">
      <w:pPr>
        <w:pStyle w:val="ConsPlusNonformat"/>
      </w:pPr>
      <w:r>
        <w:t>в том числе НДС _________ рублей _________ копеек.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00" w:name="Par2297"/>
      <w:bookmarkEnd w:id="200"/>
      <w:r>
        <w:rPr>
          <w:rFonts w:ascii="Calibri" w:hAnsi="Calibri" w:cs="Calibri"/>
        </w:rPr>
        <w:t>IV. Разграничение балансовой принадлежности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3" w:history="1">
        <w:r>
          <w:rPr>
            <w:rFonts w:ascii="Calibri" w:hAnsi="Calibri" w:cs="Calibri"/>
            <w:color w:val="0000FF"/>
          </w:rPr>
          <w:t>&lt;4&gt;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01" w:name="Par2302"/>
      <w:bookmarkEnd w:id="201"/>
      <w:r>
        <w:rPr>
          <w:rFonts w:ascii="Calibri" w:hAnsi="Calibri" w:cs="Calibri"/>
        </w:rPr>
        <w:t>V. Условия изменения, расторжения договора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8" w:history="1">
        <w:r>
          <w:rPr>
            <w:rFonts w:ascii="Calibri" w:hAnsi="Calibri" w:cs="Calibri"/>
            <w:color w:val="0000FF"/>
          </w:rPr>
          <w:t>кодексом</w:t>
        </w:r>
      </w:hyperlink>
      <w:r>
        <w:rPr>
          <w:rFonts w:ascii="Calibri" w:hAnsi="Calibri" w:cs="Calibri"/>
        </w:rPr>
        <w:t xml:space="preserve">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02" w:name="Par2312"/>
      <w:bookmarkEnd w:id="202"/>
      <w:r>
        <w:rPr>
          <w:rFonts w:ascii="Calibri" w:hAnsi="Calibri" w:cs="Calibri"/>
        </w:rPr>
        <w:t>VI. Порядок разрешения споров</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03" w:name="Par2316"/>
      <w:bookmarkEnd w:id="203"/>
      <w:r>
        <w:rPr>
          <w:rFonts w:ascii="Calibri" w:hAnsi="Calibri" w:cs="Calibri"/>
        </w:rPr>
        <w:t>VII. Заключительные положения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04" w:name="Par2321"/>
      <w:bookmarkEnd w:id="204"/>
      <w:r>
        <w:rPr>
          <w:rFonts w:ascii="Calibri" w:hAnsi="Calibri" w:cs="Calibri"/>
        </w:rPr>
        <w:t>Реквизиты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F3240" w:rsidRDefault="009F324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F3240" w:rsidRDefault="009F3240">
      <w:pPr>
        <w:pStyle w:val="ConsPlusCell"/>
        <w:rPr>
          <w:rFonts w:ascii="Courier New" w:hAnsi="Courier New" w:cs="Courier New"/>
          <w:sz w:val="20"/>
          <w:szCs w:val="20"/>
        </w:rPr>
      </w:pPr>
      <w:r>
        <w:rPr>
          <w:rFonts w:ascii="Courier New" w:hAnsi="Courier New" w:cs="Courier New"/>
          <w:sz w:val="20"/>
          <w:szCs w:val="20"/>
        </w:rPr>
        <w:lastRenderedPageBreak/>
        <w:t xml:space="preserve">      сетевой организации)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М.П.</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5" w:name="Par2369"/>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6" w:name="Par2370"/>
      <w:bookmarkEnd w:id="206"/>
      <w:r>
        <w:rPr>
          <w:rFonts w:ascii="Calibri" w:hAnsi="Calibri" w:cs="Calibri"/>
        </w:rPr>
        <w:t>&lt;2&gt;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7" w:name="Par2371"/>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8" w:name="Par2372"/>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09" w:name="Par2373"/>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2"/>
        <w:rPr>
          <w:rFonts w:ascii="Calibri" w:hAnsi="Calibri" w:cs="Calibri"/>
        </w:rPr>
      </w:pPr>
      <w:bookmarkStart w:id="210" w:name="Par2379"/>
      <w:bookmarkEnd w:id="210"/>
      <w:r>
        <w:rPr>
          <w:rFonts w:ascii="Calibri" w:hAnsi="Calibri" w:cs="Calibri"/>
        </w:rPr>
        <w:t>Приложение</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9" w:history="1">
        <w:r>
          <w:rPr>
            <w:rFonts w:ascii="Calibri" w:hAnsi="Calibri" w:cs="Calibri"/>
            <w:color w:val="0000FF"/>
          </w:rPr>
          <w:t>N 442</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0" w:history="1">
        <w:r>
          <w:rPr>
            <w:rFonts w:ascii="Calibri" w:hAnsi="Calibri" w:cs="Calibri"/>
            <w:color w:val="0000FF"/>
          </w:rPr>
          <w:t>N 1015</w:t>
        </w:r>
      </w:hyperlink>
      <w:r>
        <w:rPr>
          <w:rFonts w:ascii="Calibri" w:hAnsi="Calibri" w:cs="Calibri"/>
        </w:rPr>
        <w:t>)</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bookmarkStart w:id="211" w:name="Par2387"/>
      <w:bookmarkEnd w:id="211"/>
      <w:r>
        <w:t xml:space="preserve">                            ТЕХНИЧЕСКИЕ УСЛОВИЯ</w:t>
      </w:r>
    </w:p>
    <w:p w:rsidR="009F3240" w:rsidRDefault="009F3240">
      <w:pPr>
        <w:pStyle w:val="ConsPlusNonformat"/>
      </w:pPr>
      <w:r>
        <w:t xml:space="preserve">                  для присоединения к электрическим сетям</w:t>
      </w:r>
    </w:p>
    <w:p w:rsidR="009F3240" w:rsidRDefault="009F3240">
      <w:pPr>
        <w:pStyle w:val="ConsPlusNonformat"/>
      </w:pPr>
    </w:p>
    <w:p w:rsidR="009F3240" w:rsidRDefault="009F3240">
      <w:pPr>
        <w:pStyle w:val="ConsPlusNonformat"/>
      </w:pPr>
      <w:r>
        <w:t xml:space="preserve">     (для юридических лиц или индивидуальных предпринимателей в целях</w:t>
      </w:r>
    </w:p>
    <w:p w:rsidR="009F3240" w:rsidRDefault="009F3240">
      <w:pPr>
        <w:pStyle w:val="ConsPlusNonformat"/>
      </w:pPr>
      <w:r>
        <w:t xml:space="preserve">        технологического присоединения энергопринимающих устройств,</w:t>
      </w:r>
    </w:p>
    <w:p w:rsidR="009F3240" w:rsidRDefault="009F3240">
      <w:pPr>
        <w:pStyle w:val="ConsPlusNonformat"/>
      </w:pPr>
      <w:r>
        <w:t xml:space="preserve">      максимальная мощность которых свыше 150 кВт и менее 670 кВт</w:t>
      </w:r>
    </w:p>
    <w:p w:rsidR="009F3240" w:rsidRDefault="009F3240">
      <w:pPr>
        <w:pStyle w:val="ConsPlusNonformat"/>
      </w:pPr>
      <w:r>
        <w:t xml:space="preserve">         (за исключением случаев, указанных в приложениях N 2 и 3,</w:t>
      </w:r>
    </w:p>
    <w:p w:rsidR="009F3240" w:rsidRDefault="009F3240">
      <w:pPr>
        <w:pStyle w:val="ConsPlusNonformat"/>
      </w:pPr>
      <w:r>
        <w:t xml:space="preserve">           а также осуществления технологического присоединения</w:t>
      </w:r>
    </w:p>
    <w:p w:rsidR="009F3240" w:rsidRDefault="009F3240">
      <w:pPr>
        <w:pStyle w:val="ConsPlusNonformat"/>
      </w:pPr>
      <w:r>
        <w:t xml:space="preserve">                       по индивидуальному проекту))</w:t>
      </w:r>
    </w:p>
    <w:p w:rsidR="009F3240" w:rsidRDefault="009F3240">
      <w:pPr>
        <w:pStyle w:val="ConsPlusNonformat"/>
      </w:pPr>
    </w:p>
    <w:p w:rsidR="009F3240" w:rsidRDefault="009F3240">
      <w:pPr>
        <w:pStyle w:val="ConsPlusNonformat"/>
      </w:pPr>
      <w:r>
        <w:t>N                                               "__" ______________ 20__ г.</w:t>
      </w:r>
    </w:p>
    <w:p w:rsidR="009F3240" w:rsidRDefault="009F3240">
      <w:pPr>
        <w:pStyle w:val="ConsPlusNonformat"/>
      </w:pP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сетевой организации, выдавшей технические условия)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(полное наименование организации - для юридического лица;</w:t>
      </w:r>
    </w:p>
    <w:p w:rsidR="009F3240" w:rsidRDefault="009F3240">
      <w:pPr>
        <w:pStyle w:val="ConsPlusNonformat"/>
      </w:pPr>
      <w:r>
        <w:t xml:space="preserve">       фамилия, имя, отчество - для индивидуального предпринимателя)</w:t>
      </w:r>
    </w:p>
    <w:p w:rsidR="009F3240" w:rsidRDefault="009F3240">
      <w:pPr>
        <w:pStyle w:val="ConsPlusNonformat"/>
      </w:pPr>
    </w:p>
    <w:p w:rsidR="009F3240" w:rsidRDefault="009F3240">
      <w:pPr>
        <w:pStyle w:val="ConsPlusNonformat"/>
      </w:pPr>
      <w:r>
        <w:t xml:space="preserve">    1. Наименование энергопринимающих устройств заявителя 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2.  Наименование  и место нахождения объектов, в целях электроснабжения</w:t>
      </w:r>
    </w:p>
    <w:p w:rsidR="009F3240" w:rsidRDefault="009F3240">
      <w:pPr>
        <w:pStyle w:val="ConsPlusNonformat"/>
      </w:pPr>
      <w:r>
        <w:t>которых   осуществляется  технологическое  присоединение  энергопринимающих</w:t>
      </w:r>
    </w:p>
    <w:p w:rsidR="009F3240" w:rsidRDefault="009F3240">
      <w:pPr>
        <w:pStyle w:val="ConsPlusNonformat"/>
      </w:pPr>
      <w:r>
        <w:t>устройств заявителя ______________________________________________________.</w:t>
      </w:r>
    </w:p>
    <w:p w:rsidR="009F3240" w:rsidRDefault="009F3240">
      <w:pPr>
        <w:pStyle w:val="ConsPlusNonformat"/>
      </w:pPr>
      <w:r>
        <w:t xml:space="preserve">    3.  Максимальная  мощность  присоединяемых  энергопринимающих устройств</w:t>
      </w:r>
    </w:p>
    <w:p w:rsidR="009F3240" w:rsidRDefault="009F3240">
      <w:pPr>
        <w:pStyle w:val="ConsPlusNonformat"/>
      </w:pPr>
      <w:r>
        <w:t>заявителя составляет ________________________________________________ (кВт)</w:t>
      </w:r>
    </w:p>
    <w:p w:rsidR="009F3240" w:rsidRDefault="009F3240">
      <w:pPr>
        <w:pStyle w:val="ConsPlusNonformat"/>
      </w:pPr>
      <w:r>
        <w:t xml:space="preserve">                       (если энергопринимающее устройство вводится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в эксплуатацию по этапам и очередям, указывается поэтапное распределение</w:t>
      </w:r>
    </w:p>
    <w:p w:rsidR="009F3240" w:rsidRDefault="009F3240">
      <w:pPr>
        <w:pStyle w:val="ConsPlusNonformat"/>
      </w:pPr>
      <w:r>
        <w:t xml:space="preserve">                                 мощности)</w:t>
      </w:r>
    </w:p>
    <w:p w:rsidR="009F3240" w:rsidRDefault="009F3240">
      <w:pPr>
        <w:pStyle w:val="ConsPlusNonformat"/>
      </w:pPr>
      <w:r>
        <w:t xml:space="preserve">    4. Категория надежности ______________________________________________.</w:t>
      </w:r>
    </w:p>
    <w:p w:rsidR="009F3240" w:rsidRDefault="009F3240">
      <w:pPr>
        <w:pStyle w:val="ConsPlusNonformat"/>
      </w:pPr>
      <w:r>
        <w:t xml:space="preserve">    5.  Класс  напряжения  электрических  сетей,  к  которым осуществляется</w:t>
      </w:r>
    </w:p>
    <w:p w:rsidR="009F3240" w:rsidRDefault="009F3240">
      <w:pPr>
        <w:pStyle w:val="ConsPlusNonformat"/>
      </w:pPr>
      <w:r>
        <w:t>технологическое присоединение ____________ (кВ).</w:t>
      </w:r>
    </w:p>
    <w:p w:rsidR="009F3240" w:rsidRDefault="009F3240">
      <w:pPr>
        <w:pStyle w:val="ConsPlusNonformat"/>
      </w:pPr>
      <w:r>
        <w:t xml:space="preserve">    6. Год ввода в эксплуатацию энергопринимающих устройств заявителя ____.</w:t>
      </w:r>
    </w:p>
    <w:p w:rsidR="009F3240" w:rsidRDefault="009F3240">
      <w:pPr>
        <w:pStyle w:val="ConsPlusNonformat"/>
      </w:pPr>
      <w:r>
        <w:t xml:space="preserve">    7. Точка(и) присоединения (вводные распределительные устройства, линии</w:t>
      </w:r>
    </w:p>
    <w:p w:rsidR="009F3240" w:rsidRDefault="009F3240">
      <w:pPr>
        <w:pStyle w:val="ConsPlusNonformat"/>
      </w:pPr>
      <w:r>
        <w:t>электропередачи, базовые подстанции, генераторы) и  максимальная   мощность</w:t>
      </w:r>
    </w:p>
    <w:p w:rsidR="009F3240" w:rsidRDefault="009F3240">
      <w:pPr>
        <w:pStyle w:val="ConsPlusNonformat"/>
      </w:pPr>
      <w:r>
        <w:t>энергопринимающих     устройств   по   каждой       точке     присоединения</w:t>
      </w:r>
    </w:p>
    <w:p w:rsidR="009F3240" w:rsidRDefault="009F3240">
      <w:pPr>
        <w:pStyle w:val="ConsPlusNonformat"/>
      </w:pPr>
      <w:r>
        <w:t>______________ (кВт).</w:t>
      </w:r>
    </w:p>
    <w:p w:rsidR="009F3240" w:rsidRDefault="009F3240">
      <w:pPr>
        <w:pStyle w:val="ConsPlusNonformat"/>
      </w:pPr>
      <w:r>
        <w:t xml:space="preserve">    8. Основной источник питания _________________________________________.</w:t>
      </w:r>
    </w:p>
    <w:p w:rsidR="009F3240" w:rsidRDefault="009F3240">
      <w:pPr>
        <w:pStyle w:val="ConsPlusNonformat"/>
      </w:pPr>
      <w:r>
        <w:t xml:space="preserve">    9. Резервный источник питания ________________________________________.</w:t>
      </w:r>
    </w:p>
    <w:p w:rsidR="009F3240" w:rsidRDefault="009F3240">
      <w:pPr>
        <w:pStyle w:val="ConsPlusNonformat"/>
      </w:pPr>
      <w:r>
        <w:t xml:space="preserve">    10. Сетевая организация осуществляет </w:t>
      </w:r>
      <w:hyperlink w:anchor="Par2464" w:history="1">
        <w:r>
          <w:rPr>
            <w:color w:val="0000FF"/>
          </w:rPr>
          <w:t>&lt;1&gt;</w:t>
        </w:r>
      </w:hyperlink>
    </w:p>
    <w:p w:rsidR="009F3240" w:rsidRDefault="009F3240">
      <w:pPr>
        <w:pStyle w:val="ConsPlusNonformat"/>
      </w:pPr>
      <w:r>
        <w:t>___________________________________________________________________________</w:t>
      </w:r>
    </w:p>
    <w:p w:rsidR="009F3240" w:rsidRDefault="009F3240">
      <w:pPr>
        <w:pStyle w:val="ConsPlusNonformat"/>
      </w:pPr>
      <w:r>
        <w:t>(указываются требования к усилению существующей электрической сети в связи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с присоединением новых мощностей (строительство новых линий</w:t>
      </w:r>
    </w:p>
    <w:p w:rsidR="009F3240" w:rsidRDefault="009F3240">
      <w:pPr>
        <w:pStyle w:val="ConsPlusNonformat"/>
      </w:pPr>
      <w:r>
        <w:t>___________________________________________________________________________</w:t>
      </w:r>
    </w:p>
    <w:p w:rsidR="009F3240" w:rsidRDefault="009F3240">
      <w:pPr>
        <w:pStyle w:val="ConsPlusNonformat"/>
      </w:pPr>
      <w:r>
        <w:t>электропередачи, подстанций, увеличение сечения проводов и кабелей, замена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или увеличение мощности трансформаторов, расширение распределительных</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устройств, модернизация оборудования, реконструкция объектов</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электросетевого хозяйства, установка устройств регулирования напряжения</w:t>
      </w:r>
    </w:p>
    <w:p w:rsidR="009F3240" w:rsidRDefault="009F3240">
      <w:pPr>
        <w:pStyle w:val="ConsPlusNonformat"/>
      </w:pPr>
      <w:r>
        <w:t xml:space="preserve">   для обеспечения надежности и качества электрической энергии, а также</w:t>
      </w:r>
    </w:p>
    <w:p w:rsidR="009F3240" w:rsidRDefault="009F3240">
      <w:pPr>
        <w:pStyle w:val="ConsPlusNonformat"/>
      </w:pPr>
      <w:r>
        <w:lastRenderedPageBreak/>
        <w:t xml:space="preserve">    по договоренности Сторон иные обязанности по исполнению технических</w:t>
      </w:r>
    </w:p>
    <w:p w:rsidR="009F3240" w:rsidRDefault="009F3240">
      <w:pPr>
        <w:pStyle w:val="ConsPlusNonformat"/>
      </w:pPr>
      <w:r>
        <w:t xml:space="preserve"> условий, предусмотренные </w:t>
      </w:r>
      <w:hyperlink w:anchor="Par928" w:history="1">
        <w:r>
          <w:rPr>
            <w:color w:val="0000FF"/>
          </w:rPr>
          <w:t>пунктом 25</w:t>
        </w:r>
      </w:hyperlink>
      <w:r>
        <w:t xml:space="preserve"> Правил технологического присоединения</w:t>
      </w:r>
    </w:p>
    <w:p w:rsidR="009F3240" w:rsidRDefault="009F3240">
      <w:pPr>
        <w:pStyle w:val="ConsPlusNonformat"/>
      </w:pPr>
      <w:r>
        <w:t xml:space="preserve"> энергопринимающих устройств потребителей электрической энергии, объектов</w:t>
      </w:r>
    </w:p>
    <w:p w:rsidR="009F3240" w:rsidRDefault="009F3240">
      <w:pPr>
        <w:pStyle w:val="ConsPlusNonformat"/>
      </w:pPr>
      <w:r>
        <w:t xml:space="preserve">  по производству электрической энергии, а также объектов электросетевого</w:t>
      </w:r>
    </w:p>
    <w:p w:rsidR="009F3240" w:rsidRDefault="009F3240">
      <w:pPr>
        <w:pStyle w:val="ConsPlusNonformat"/>
      </w:pPr>
      <w:r>
        <w:t xml:space="preserve">        хозяйства, принадлежащих сетевым организациям и иным лицам,</w:t>
      </w:r>
    </w:p>
    <w:p w:rsidR="009F3240" w:rsidRDefault="009F3240">
      <w:pPr>
        <w:pStyle w:val="ConsPlusNonformat"/>
      </w:pPr>
      <w:r>
        <w:t xml:space="preserve">                          к электрическим сетям))</w:t>
      </w:r>
    </w:p>
    <w:p w:rsidR="009F3240" w:rsidRDefault="009F3240">
      <w:pPr>
        <w:pStyle w:val="ConsPlusNonformat"/>
      </w:pPr>
      <w:r>
        <w:t xml:space="preserve">    11. Заявитель осуществляет </w:t>
      </w:r>
      <w:hyperlink w:anchor="Par2465" w:history="1">
        <w:r>
          <w:rPr>
            <w:color w:val="0000FF"/>
          </w:rPr>
          <w:t>&lt;2&gt;</w:t>
        </w:r>
      </w:hyperlink>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12.  Срок  действия  настоящих технических условий составляет _________</w:t>
      </w:r>
    </w:p>
    <w:p w:rsidR="009F3240" w:rsidRDefault="009F3240">
      <w:pPr>
        <w:pStyle w:val="ConsPlusNonformat"/>
      </w:pPr>
      <w:r>
        <w:t xml:space="preserve">год(а)  </w:t>
      </w:r>
      <w:hyperlink w:anchor="Par2466" w:history="1">
        <w:r>
          <w:rPr>
            <w:color w:val="0000FF"/>
          </w:rPr>
          <w:t>&lt;3&gt;</w:t>
        </w:r>
      </w:hyperlink>
      <w:r>
        <w:t xml:space="preserve">  со дня  заключения  договора об осуществлении технологического</w:t>
      </w:r>
    </w:p>
    <w:p w:rsidR="009F3240" w:rsidRDefault="009F3240">
      <w:pPr>
        <w:pStyle w:val="ConsPlusNonformat"/>
      </w:pPr>
      <w:r>
        <w:t>присоединения к электрическим сетям.</w:t>
      </w:r>
    </w:p>
    <w:p w:rsidR="009F3240" w:rsidRDefault="009F3240">
      <w:pPr>
        <w:pStyle w:val="ConsPlusNonformat"/>
      </w:pPr>
    </w:p>
    <w:p w:rsidR="009F3240" w:rsidRDefault="009F3240">
      <w:pPr>
        <w:pStyle w:val="ConsPlusNonformat"/>
      </w:pPr>
      <w:r>
        <w:t xml:space="preserve">                                           _______________________</w:t>
      </w:r>
    </w:p>
    <w:p w:rsidR="009F3240" w:rsidRDefault="009F3240">
      <w:pPr>
        <w:pStyle w:val="ConsPlusNonformat"/>
      </w:pPr>
      <w:r>
        <w:t xml:space="preserve">                                                  (подпись)</w:t>
      </w:r>
    </w:p>
    <w:p w:rsidR="009F3240" w:rsidRDefault="009F3240">
      <w:pPr>
        <w:pStyle w:val="ConsPlusNonformat"/>
      </w:pPr>
      <w:r>
        <w:t xml:space="preserve">                                 __________________________________________</w:t>
      </w:r>
    </w:p>
    <w:p w:rsidR="009F3240" w:rsidRDefault="009F3240">
      <w:pPr>
        <w:pStyle w:val="ConsPlusNonformat"/>
      </w:pPr>
      <w:r>
        <w:t xml:space="preserve">                                  (должность, фамилия, имя, отчество лица,</w:t>
      </w:r>
    </w:p>
    <w:p w:rsidR="009F3240" w:rsidRDefault="009F3240">
      <w:pPr>
        <w:pStyle w:val="ConsPlusNonformat"/>
      </w:pPr>
      <w:r>
        <w:t xml:space="preserve">                                 __________________________________________</w:t>
      </w:r>
    </w:p>
    <w:p w:rsidR="009F3240" w:rsidRDefault="009F3240">
      <w:pPr>
        <w:pStyle w:val="ConsPlusNonformat"/>
      </w:pPr>
      <w:r>
        <w:t xml:space="preserve">                                 действующего от имени сетевой организации)</w:t>
      </w:r>
    </w:p>
    <w:p w:rsidR="009F3240" w:rsidRDefault="009F3240">
      <w:pPr>
        <w:pStyle w:val="ConsPlusNonformat"/>
      </w:pPr>
    </w:p>
    <w:p w:rsidR="009F3240" w:rsidRDefault="009F3240">
      <w:pPr>
        <w:pStyle w:val="ConsPlusNonformat"/>
      </w:pPr>
      <w:r>
        <w:t xml:space="preserve">                                         "__" ______________ 20__ г.</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12" w:name="Par2464"/>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13" w:name="Par2465"/>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14" w:name="Par2466"/>
      <w:bookmarkEnd w:id="214"/>
      <w:r>
        <w:rPr>
          <w:rFonts w:ascii="Calibri" w:hAnsi="Calibri" w:cs="Calibri"/>
        </w:rPr>
        <w:t>&lt;3&gt;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15" w:name="Par2472"/>
      <w:bookmarkEnd w:id="215"/>
      <w:r>
        <w:rPr>
          <w:rFonts w:ascii="Calibri" w:hAnsi="Calibri" w:cs="Calibri"/>
        </w:rPr>
        <w:t>Приложение N 5</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1"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bookmarkStart w:id="216" w:name="Par2485"/>
      <w:bookmarkEnd w:id="216"/>
      <w:r>
        <w:rPr>
          <w:rFonts w:ascii="Calibri" w:hAnsi="Calibri" w:cs="Calibri"/>
        </w:rPr>
        <w:t>ТИПОВОЙ ДОГОВОР</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устройств (за исключением лиц, указанных в </w:t>
      </w:r>
      <w:hyperlink w:anchor="Par703" w:history="1">
        <w:r>
          <w:rPr>
            <w:rFonts w:ascii="Calibri" w:hAnsi="Calibri" w:cs="Calibri"/>
            <w:color w:val="0000FF"/>
          </w:rPr>
          <w:t>пункте 12(1)</w:t>
        </w:r>
      </w:hyperlink>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указанных Правил, лиц, присоединенных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r>
        <w:t>____________________________                   "__" _______________ 20__ г.</w:t>
      </w:r>
    </w:p>
    <w:p w:rsidR="009F3240" w:rsidRDefault="009F3240">
      <w:pPr>
        <w:pStyle w:val="ConsPlusNonformat"/>
      </w:pPr>
      <w:r>
        <w:t>(место заключения договора)                     (дата заключения договора)</w:t>
      </w:r>
    </w:p>
    <w:p w:rsidR="009F3240" w:rsidRDefault="009F3240">
      <w:pPr>
        <w:pStyle w:val="ConsPlusNonformat"/>
      </w:pP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сетевой организации)</w:t>
      </w:r>
    </w:p>
    <w:p w:rsidR="009F3240" w:rsidRDefault="009F3240">
      <w:pPr>
        <w:pStyle w:val="ConsPlusNonformat"/>
      </w:pPr>
      <w:r>
        <w:t>именуемая(ый) в дальнейшем сетевой организацией, в лице 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(должность, фамилия, имя, отчество)</w:t>
      </w:r>
    </w:p>
    <w:p w:rsidR="009F3240" w:rsidRDefault="009F3240">
      <w:pPr>
        <w:pStyle w:val="ConsPlusNonformat"/>
      </w:pPr>
      <w:r>
        <w:t>действующего на основании _________________________________________________</w:t>
      </w:r>
    </w:p>
    <w:p w:rsidR="009F3240" w:rsidRDefault="009F3240">
      <w:pPr>
        <w:pStyle w:val="ConsPlusNonformat"/>
      </w:pPr>
      <w:r>
        <w:t xml:space="preserve">                                (наименование и реквизиты документа)</w:t>
      </w:r>
    </w:p>
    <w:p w:rsidR="009F3240" w:rsidRDefault="009F3240">
      <w:pPr>
        <w:pStyle w:val="ConsPlusNonformat"/>
      </w:pPr>
      <w:r>
        <w:t>__________________________________________________________________________,</w:t>
      </w:r>
    </w:p>
    <w:p w:rsidR="009F3240" w:rsidRDefault="009F3240">
      <w:pPr>
        <w:pStyle w:val="ConsPlusNonformat"/>
      </w:pPr>
      <w:r>
        <w:t>с одной стороны, и ________________________________________________________</w:t>
      </w:r>
    </w:p>
    <w:p w:rsidR="009F3240" w:rsidRDefault="009F3240">
      <w:pPr>
        <w:pStyle w:val="ConsPlusNonformat"/>
      </w:pPr>
      <w:r>
        <w:t xml:space="preserve">                     (полное наименование юридического лица, номер записи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Едином государственном реестре юридических лиц с указанием фамилии,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имени, отчества лица, действующего от имени этого юридического лица,</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наименования и реквизитов документа, на основании которого он действует,</w:t>
      </w:r>
    </w:p>
    <w:p w:rsidR="009F3240" w:rsidRDefault="009F3240">
      <w:pPr>
        <w:pStyle w:val="ConsPlusNonformat"/>
      </w:pPr>
      <w:r>
        <w:t xml:space="preserve"> либо фамилия, имя, отчество индивидуального предпринимателя, номер записи</w:t>
      </w:r>
    </w:p>
    <w:p w:rsidR="009F3240" w:rsidRDefault="009F3240">
      <w:pPr>
        <w:pStyle w:val="ConsPlusNonformat"/>
      </w:pPr>
      <w:r>
        <w:t xml:space="preserve">     в Едином государственном реестре индивидуальных предпринимателей</w:t>
      </w:r>
    </w:p>
    <w:p w:rsidR="009F3240" w:rsidRDefault="009F3240">
      <w:pPr>
        <w:pStyle w:val="ConsPlusNonformat"/>
      </w:pPr>
      <w:r>
        <w:t xml:space="preserve">                       и дата ее внесения в реестр)</w:t>
      </w:r>
    </w:p>
    <w:p w:rsidR="009F3240" w:rsidRDefault="009F3240">
      <w:pPr>
        <w:pStyle w:val="ConsPlusNonformat"/>
      </w:pPr>
      <w:r>
        <w:t>именуемый(ая, ое)   в   дальнейшем  заявителем,  с  другой  стороны,  далее</w:t>
      </w:r>
    </w:p>
    <w:p w:rsidR="009F3240" w:rsidRDefault="009F3240">
      <w:pPr>
        <w:pStyle w:val="ConsPlusNonformat"/>
      </w:pPr>
      <w:r>
        <w:t>именуемые Сторонами, заключили настоящий договор о нижеследующем: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17" w:name="Par2537"/>
      <w:bookmarkEnd w:id="217"/>
      <w:r>
        <w:rPr>
          <w:rFonts w:ascii="Calibri" w:hAnsi="Calibri" w:cs="Calibri"/>
        </w:rPr>
        <w:t>I. Предмет договора</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r>
        <w:t xml:space="preserve">    1.  В  соответствии с настоящим договором сетевая организация принимает</w:t>
      </w:r>
    </w:p>
    <w:p w:rsidR="009F3240" w:rsidRDefault="009F3240">
      <w:pPr>
        <w:pStyle w:val="ConsPlusNonformat"/>
      </w:pPr>
      <w:r>
        <w:t>на  себя  обязательства  по  осуществлению  технологического  присоединения</w:t>
      </w:r>
    </w:p>
    <w:p w:rsidR="009F3240" w:rsidRDefault="009F3240">
      <w:pPr>
        <w:pStyle w:val="ConsPlusNonformat"/>
      </w:pPr>
      <w:r>
        <w:t>энергопринимающих  устройств  заявителя,  в  пользу  которого  предлагается</w:t>
      </w:r>
    </w:p>
    <w:p w:rsidR="009F3240" w:rsidRDefault="009F3240">
      <w:pPr>
        <w:pStyle w:val="ConsPlusNonformat"/>
      </w:pPr>
      <w:r>
        <w:t>перераспределить  избыток  максимальной  мощности  (далее - технологическое</w:t>
      </w:r>
    </w:p>
    <w:p w:rsidR="009F3240" w:rsidRDefault="009F3240">
      <w:pPr>
        <w:pStyle w:val="ConsPlusNonformat"/>
      </w:pPr>
      <w:r>
        <w:t>присоединение),</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энергопринимающих устройств)</w:t>
      </w:r>
    </w:p>
    <w:p w:rsidR="009F3240" w:rsidRDefault="009F3240">
      <w:pPr>
        <w:pStyle w:val="ConsPlusNonformat"/>
      </w:pPr>
      <w:r>
        <w:t>__________________________________________________________________________,</w:t>
      </w:r>
    </w:p>
    <w:p w:rsidR="009F3240" w:rsidRDefault="009F3240">
      <w:pPr>
        <w:pStyle w:val="ConsPlusNonformat"/>
      </w:pPr>
      <w:r>
        <w:t>в   том   числе  по   обеспечению   готовности   объектов   электросетевого</w:t>
      </w:r>
    </w:p>
    <w:p w:rsidR="009F3240" w:rsidRDefault="009F3240">
      <w:pPr>
        <w:pStyle w:val="ConsPlusNonformat"/>
      </w:pPr>
      <w:r>
        <w:t>хозяйства  (включая  их  проектирование,  строительство,  реконструкцию)  к</w:t>
      </w:r>
    </w:p>
    <w:p w:rsidR="009F3240" w:rsidRDefault="009F3240">
      <w:pPr>
        <w:pStyle w:val="ConsPlusNonformat"/>
      </w:pPr>
      <w:r>
        <w:t>присоединению   энергопринимающих  устройств,  урегулированию  отношений  с</w:t>
      </w:r>
    </w:p>
    <w:p w:rsidR="009F3240" w:rsidRDefault="009F3240">
      <w:pPr>
        <w:pStyle w:val="ConsPlusNonformat"/>
      </w:pPr>
      <w:r>
        <w:t>третьими  лицами в случае необходимости строительства (модернизации) такими</w:t>
      </w:r>
    </w:p>
    <w:p w:rsidR="009F3240" w:rsidRDefault="009F3240">
      <w:pPr>
        <w:pStyle w:val="ConsPlusNonformat"/>
      </w:pPr>
      <w:r>
        <w:t>лицами     принадлежащих     им    объектов    электросетевого    хозяйства</w:t>
      </w:r>
    </w:p>
    <w:p w:rsidR="009F3240" w:rsidRDefault="009F3240">
      <w:pPr>
        <w:pStyle w:val="ConsPlusNonformat"/>
      </w:pPr>
      <w:r>
        <w:lastRenderedPageBreak/>
        <w:t>(энергопринимающих   устройств,   объектов   электроэнергетики),  с  учетом</w:t>
      </w:r>
    </w:p>
    <w:p w:rsidR="009F3240" w:rsidRDefault="009F3240">
      <w:pPr>
        <w:pStyle w:val="ConsPlusNonformat"/>
      </w:pPr>
      <w:r>
        <w:t>следующих характеристик:</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679" w:history="1">
        <w:r>
          <w:rPr>
            <w:rFonts w:ascii="Calibri" w:hAnsi="Calibri" w:cs="Calibri"/>
            <w:color w:val="0000FF"/>
          </w:rPr>
          <w:t>&lt;1&gt;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F3240" w:rsidRDefault="009F3240">
      <w:pPr>
        <w:pStyle w:val="ConsPlusNonformat"/>
      </w:pPr>
      <w:r>
        <w:t xml:space="preserve">    2. Технологическое присоединение необходимо для электроснабжения 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объектов заявителя)</w:t>
      </w:r>
    </w:p>
    <w:p w:rsidR="009F3240" w:rsidRDefault="009F3240">
      <w:pPr>
        <w:pStyle w:val="ConsPlusNonformat"/>
      </w:pPr>
      <w:r>
        <w:t>расположенных (которые будут располагаться) _______________________________</w:t>
      </w:r>
    </w:p>
    <w:p w:rsidR="009F3240" w:rsidRDefault="009F3240">
      <w:pPr>
        <w:pStyle w:val="ConsPlusNonformat"/>
      </w:pPr>
      <w:r>
        <w:t xml:space="preserve">                                                  (место нахождения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объектов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696" w:history="1">
        <w:r>
          <w:rPr>
            <w:rFonts w:ascii="Calibri" w:hAnsi="Calibri" w:cs="Calibri"/>
            <w:color w:val="0000FF"/>
          </w:rPr>
          <w:t>приложении</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68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18" w:name="Par2569"/>
      <w:bookmarkEnd w:id="218"/>
      <w:r>
        <w:rPr>
          <w:rFonts w:ascii="Calibri" w:hAnsi="Calibri" w:cs="Calibri"/>
        </w:rPr>
        <w:t xml:space="preserve">5. Срок выполнения мероприятий по технологическому присоединению составляет ________ </w:t>
      </w:r>
      <w:hyperlink w:anchor="Par268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19" w:name="Par2571"/>
      <w:bookmarkEnd w:id="219"/>
      <w:r>
        <w:rPr>
          <w:rFonts w:ascii="Calibri" w:hAnsi="Calibri" w:cs="Calibri"/>
        </w:rPr>
        <w:t>II. Обязанности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0" w:name="Par2573"/>
      <w:bookmarkEnd w:id="220"/>
      <w:r>
        <w:rPr>
          <w:rFonts w:ascii="Calibri" w:hAnsi="Calibri" w:cs="Calibri"/>
        </w:rPr>
        <w:t>6. Сетевая организация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участие в осмотре (обследовании) присоединяемых энергопринимающих устройств </w:t>
      </w:r>
      <w:r>
        <w:rPr>
          <w:rFonts w:ascii="Calibri" w:hAnsi="Calibri" w:cs="Calibri"/>
        </w:rPr>
        <w:lastRenderedPageBreak/>
        <w:t>заявителя должностным лицом федерального органа исполнительной власти по технологическому надзору;</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56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682" w:history="1">
        <w:r>
          <w:rPr>
            <w:rFonts w:ascii="Calibri" w:hAnsi="Calibri" w:cs="Calibri"/>
            <w:color w:val="0000FF"/>
          </w:rPr>
          <w:t>&lt;4&gt;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59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21" w:name="Par2591"/>
      <w:bookmarkEnd w:id="221"/>
      <w:r>
        <w:rPr>
          <w:rFonts w:ascii="Calibri" w:hAnsi="Calibri" w:cs="Calibri"/>
        </w:rPr>
        <w:t>III. Плата за технологическое присоединение</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10.  Размер  платы  за  технологическое  присоединение  определяется  в</w:t>
      </w:r>
    </w:p>
    <w:p w:rsidR="009F3240" w:rsidRDefault="009F3240">
      <w:pPr>
        <w:pStyle w:val="ConsPlusNonformat"/>
      </w:pPr>
      <w:r>
        <w:t>соответствии с решением ___________________________________________________</w:t>
      </w:r>
    </w:p>
    <w:p w:rsidR="009F3240" w:rsidRDefault="009F3240">
      <w:pPr>
        <w:pStyle w:val="ConsPlusNonformat"/>
      </w:pPr>
      <w:r>
        <w:t xml:space="preserve">                            (наименование органа исполнительной власти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области государственного регулирования тарифов)</w:t>
      </w:r>
    </w:p>
    <w:p w:rsidR="009F3240" w:rsidRDefault="009F3240">
      <w:pPr>
        <w:pStyle w:val="ConsPlusNonformat"/>
      </w:pPr>
      <w:r>
        <w:t>от __________________ N _______________ и составляет _______________ рублей</w:t>
      </w:r>
    </w:p>
    <w:p w:rsidR="009F3240" w:rsidRDefault="009F3240">
      <w:pPr>
        <w:pStyle w:val="ConsPlusNonformat"/>
      </w:pPr>
      <w:r>
        <w:t>__ копеек, в том числе НДС ________ рублей ____ копеек.</w:t>
      </w:r>
    </w:p>
    <w:p w:rsidR="009F3240" w:rsidRDefault="009F3240">
      <w:pPr>
        <w:pStyle w:val="ConsPlusNonformat"/>
      </w:pPr>
      <w:r>
        <w:t xml:space="preserve">    11.  Внесение  платы  за  технологическое  присоединение осуществляется</w:t>
      </w:r>
    </w:p>
    <w:p w:rsidR="009F3240" w:rsidRDefault="009F3240">
      <w:pPr>
        <w:pStyle w:val="ConsPlusNonformat"/>
      </w:pPr>
      <w:r>
        <w:t>заявителем в следующем порядке: ___________________________________________</w:t>
      </w:r>
    </w:p>
    <w:p w:rsidR="009F3240" w:rsidRDefault="009F3240">
      <w:pPr>
        <w:pStyle w:val="ConsPlusNonformat"/>
      </w:pPr>
      <w:r>
        <w:t xml:space="preserve">                                   (указываются порядок и сроки внесения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платы за технологическое присоединение)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22" w:name="Par2608"/>
      <w:bookmarkEnd w:id="222"/>
      <w:r>
        <w:rPr>
          <w:rFonts w:ascii="Calibri" w:hAnsi="Calibri" w:cs="Calibri"/>
        </w:rPr>
        <w:t>IV. Разграничение балансовой принадлежности электрических</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83" w:history="1">
        <w:r>
          <w:rPr>
            <w:rFonts w:ascii="Calibri" w:hAnsi="Calibri" w:cs="Calibri"/>
            <w:color w:val="0000FF"/>
          </w:rPr>
          <w:t>&lt;5&gt;</w:t>
        </w:r>
      </w:hyperlink>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23" w:name="Par2613"/>
      <w:bookmarkEnd w:id="223"/>
      <w:r>
        <w:rPr>
          <w:rFonts w:ascii="Calibri" w:hAnsi="Calibri" w:cs="Calibri"/>
        </w:rPr>
        <w:t>V. Условия изменения, расторжения договора</w:t>
      </w: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92" w:history="1">
        <w:r>
          <w:rPr>
            <w:rFonts w:ascii="Calibri" w:hAnsi="Calibri" w:cs="Calibri"/>
            <w:color w:val="0000FF"/>
          </w:rPr>
          <w:t>кодексом</w:t>
        </w:r>
      </w:hyperlink>
      <w:r>
        <w:rPr>
          <w:rFonts w:ascii="Calibri" w:hAnsi="Calibri" w:cs="Calibri"/>
        </w:rPr>
        <w:t xml:space="preserve">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24" w:name="Par2623"/>
      <w:bookmarkEnd w:id="224"/>
      <w:r>
        <w:rPr>
          <w:rFonts w:ascii="Calibri" w:hAnsi="Calibri" w:cs="Calibri"/>
        </w:rPr>
        <w:t>VI. Порядок разрешения споров</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outlineLvl w:val="2"/>
        <w:rPr>
          <w:rFonts w:ascii="Calibri" w:hAnsi="Calibri" w:cs="Calibri"/>
        </w:rPr>
      </w:pPr>
      <w:bookmarkStart w:id="225" w:name="Par2627"/>
      <w:bookmarkEnd w:id="225"/>
      <w:r>
        <w:rPr>
          <w:rFonts w:ascii="Calibri" w:hAnsi="Calibri" w:cs="Calibri"/>
        </w:rPr>
        <w:t>VII. Заключительные положения</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lastRenderedPageBreak/>
        <w:t xml:space="preserve">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9F3240" w:rsidRDefault="009F3240">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9F3240" w:rsidRDefault="009F324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F3240" w:rsidRDefault="009F3240">
      <w:pPr>
        <w:pStyle w:val="ConsPlusCell"/>
        <w:rPr>
          <w:rFonts w:ascii="Courier New" w:hAnsi="Courier New" w:cs="Courier New"/>
          <w:sz w:val="20"/>
          <w:szCs w:val="20"/>
        </w:rPr>
      </w:pP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F3240" w:rsidRDefault="009F3240">
      <w:pPr>
        <w:pStyle w:val="ConsPlusCell"/>
        <w:rPr>
          <w:rFonts w:ascii="Courier New" w:hAnsi="Courier New" w:cs="Courier New"/>
          <w:sz w:val="20"/>
          <w:szCs w:val="20"/>
        </w:rPr>
      </w:pPr>
      <w:r>
        <w:rPr>
          <w:rFonts w:ascii="Courier New" w:hAnsi="Courier New" w:cs="Courier New"/>
          <w:sz w:val="20"/>
          <w:szCs w:val="20"/>
        </w:rPr>
        <w:t xml:space="preserve">                                       М.П.</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6" w:name="Par2679"/>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7" w:name="Par2680"/>
      <w:bookmarkEnd w:id="227"/>
      <w:r>
        <w:rPr>
          <w:rFonts w:ascii="Calibri" w:hAnsi="Calibri" w:cs="Calibri"/>
        </w:rPr>
        <w:t>&lt;2&gt; Срок действия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8" w:name="Par2681"/>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29" w:name="Par2682"/>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57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30" w:name="Par2683"/>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2"/>
        <w:rPr>
          <w:rFonts w:ascii="Calibri" w:hAnsi="Calibri" w:cs="Calibri"/>
        </w:rPr>
      </w:pPr>
      <w:bookmarkStart w:id="231" w:name="Par2689"/>
      <w:bookmarkEnd w:id="231"/>
      <w:r>
        <w:rPr>
          <w:rFonts w:ascii="Calibri" w:hAnsi="Calibri" w:cs="Calibri"/>
        </w:rPr>
        <w:lastRenderedPageBreak/>
        <w:t>Приложение</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pStyle w:val="ConsPlusNonformat"/>
      </w:pPr>
      <w:bookmarkStart w:id="232" w:name="Par2696"/>
      <w:bookmarkEnd w:id="232"/>
      <w:r>
        <w:t xml:space="preserve">                            ТЕХНИЧЕСКИЕ УСЛОВИЯ</w:t>
      </w:r>
    </w:p>
    <w:p w:rsidR="009F3240" w:rsidRDefault="009F3240">
      <w:pPr>
        <w:pStyle w:val="ConsPlusNonformat"/>
      </w:pPr>
      <w:r>
        <w:t xml:space="preserve">            для присоединения к электрическим сетям посредством</w:t>
      </w:r>
    </w:p>
    <w:p w:rsidR="009F3240" w:rsidRDefault="009F3240">
      <w:pPr>
        <w:pStyle w:val="ConsPlusNonformat"/>
      </w:pPr>
      <w:r>
        <w:t xml:space="preserve">                  перераспределения максимальной мощности</w:t>
      </w:r>
    </w:p>
    <w:p w:rsidR="009F3240" w:rsidRDefault="009F3240">
      <w:pPr>
        <w:pStyle w:val="ConsPlusNonformat"/>
      </w:pPr>
    </w:p>
    <w:p w:rsidR="009F3240" w:rsidRDefault="009F3240">
      <w:pPr>
        <w:pStyle w:val="ConsPlusNonformat"/>
      </w:pPr>
      <w:r>
        <w:t xml:space="preserve">        (для заявителей, заключивших соглашение о перераспределении</w:t>
      </w:r>
    </w:p>
    <w:p w:rsidR="009F3240" w:rsidRDefault="009F3240">
      <w:pPr>
        <w:pStyle w:val="ConsPlusNonformat"/>
      </w:pPr>
      <w:r>
        <w:t xml:space="preserve">           максимальной мощности с владельцами энергопринимающих</w:t>
      </w:r>
    </w:p>
    <w:p w:rsidR="009F3240" w:rsidRDefault="009F3240">
      <w:pPr>
        <w:pStyle w:val="ConsPlusNonformat"/>
      </w:pPr>
      <w:r>
        <w:t xml:space="preserve">          устройств (за исключением лиц, указанных в </w:t>
      </w:r>
      <w:hyperlink w:anchor="Par703" w:history="1">
        <w:r>
          <w:rPr>
            <w:color w:val="0000FF"/>
          </w:rPr>
          <w:t>пункте 12(1)</w:t>
        </w:r>
      </w:hyperlink>
    </w:p>
    <w:p w:rsidR="009F3240" w:rsidRDefault="009F3240">
      <w:pPr>
        <w:pStyle w:val="ConsPlusNonformat"/>
      </w:pPr>
      <w:r>
        <w:t xml:space="preserve">          Правил технологического присоединения энергопринимающих</w:t>
      </w:r>
    </w:p>
    <w:p w:rsidR="009F3240" w:rsidRDefault="009F3240">
      <w:pPr>
        <w:pStyle w:val="ConsPlusNonformat"/>
      </w:pPr>
      <w:r>
        <w:t xml:space="preserve">          устройств потребителей электрической энергии, объектов</w:t>
      </w:r>
    </w:p>
    <w:p w:rsidR="009F3240" w:rsidRDefault="009F3240">
      <w:pPr>
        <w:pStyle w:val="ConsPlusNonformat"/>
      </w:pPr>
      <w:r>
        <w:t xml:space="preserve">          по производству электрической энергии, а также объектов</w:t>
      </w:r>
    </w:p>
    <w:p w:rsidR="009F3240" w:rsidRDefault="009F3240">
      <w:pPr>
        <w:pStyle w:val="ConsPlusNonformat"/>
      </w:pPr>
      <w:r>
        <w:t xml:space="preserve">             электросетевого хозяйства, принадлежащих сетевым</w:t>
      </w:r>
    </w:p>
    <w:p w:rsidR="009F3240" w:rsidRDefault="009F3240">
      <w:pPr>
        <w:pStyle w:val="ConsPlusNonformat"/>
      </w:pPr>
      <w:r>
        <w:t xml:space="preserve">             организациям и иным лицам, к электрическим сетям,</w:t>
      </w:r>
    </w:p>
    <w:p w:rsidR="009F3240" w:rsidRDefault="009F3240">
      <w:pPr>
        <w:pStyle w:val="ConsPlusNonformat"/>
      </w:pPr>
      <w:r>
        <w:t xml:space="preserve">             максимальная мощность энергопринимающих устройств</w:t>
      </w:r>
    </w:p>
    <w:p w:rsidR="009F3240" w:rsidRDefault="009F3240">
      <w:pPr>
        <w:pStyle w:val="ConsPlusNonformat"/>
      </w:pPr>
      <w:r>
        <w:t xml:space="preserve">              которых составляет до 15 кВт включительно, лиц,</w:t>
      </w:r>
    </w:p>
    <w:p w:rsidR="009F3240" w:rsidRDefault="009F3240">
      <w:pPr>
        <w:pStyle w:val="ConsPlusNonformat"/>
      </w:pPr>
      <w:r>
        <w:t xml:space="preserve">               указанных в </w:t>
      </w:r>
      <w:hyperlink w:anchor="Par715" w:history="1">
        <w:r>
          <w:rPr>
            <w:color w:val="0000FF"/>
          </w:rPr>
          <w:t>пунктах 13</w:t>
        </w:r>
      </w:hyperlink>
      <w:r>
        <w:t xml:space="preserve"> и </w:t>
      </w:r>
      <w:hyperlink w:anchor="Par724" w:history="1">
        <w:r>
          <w:rPr>
            <w:color w:val="0000FF"/>
          </w:rPr>
          <w:t>14</w:t>
        </w:r>
      </w:hyperlink>
      <w:r>
        <w:t xml:space="preserve"> указанных Правил,</w:t>
      </w:r>
    </w:p>
    <w:p w:rsidR="009F3240" w:rsidRDefault="009F3240">
      <w:pPr>
        <w:pStyle w:val="ConsPlusNonformat"/>
      </w:pPr>
      <w:r>
        <w:t xml:space="preserve">            лиц, присоединенных к объектам единой национальной</w:t>
      </w:r>
    </w:p>
    <w:p w:rsidR="009F3240" w:rsidRDefault="009F3240">
      <w:pPr>
        <w:pStyle w:val="ConsPlusNonformat"/>
      </w:pPr>
      <w:r>
        <w:t xml:space="preserve">             (общероссийской) электрической сети, а также лиц,</w:t>
      </w:r>
    </w:p>
    <w:p w:rsidR="009F3240" w:rsidRDefault="009F3240">
      <w:pPr>
        <w:pStyle w:val="ConsPlusNonformat"/>
      </w:pPr>
      <w:r>
        <w:t xml:space="preserve">             не внесших плату за технологическое присоединение</w:t>
      </w:r>
    </w:p>
    <w:p w:rsidR="009F3240" w:rsidRDefault="009F3240">
      <w:pPr>
        <w:pStyle w:val="ConsPlusNonformat"/>
      </w:pPr>
      <w:r>
        <w:t xml:space="preserve">            либо внесших плату за технологическое присоединение</w:t>
      </w:r>
    </w:p>
    <w:p w:rsidR="009F3240" w:rsidRDefault="009F3240">
      <w:pPr>
        <w:pStyle w:val="ConsPlusNonformat"/>
      </w:pPr>
      <w:r>
        <w:t xml:space="preserve">           не в полном объеме), имеющими на праве собственности</w:t>
      </w:r>
    </w:p>
    <w:p w:rsidR="009F3240" w:rsidRDefault="009F3240">
      <w:pPr>
        <w:pStyle w:val="ConsPlusNonformat"/>
      </w:pPr>
      <w:r>
        <w:t xml:space="preserve">             или на ином законном основании энергопринимающие</w:t>
      </w:r>
    </w:p>
    <w:p w:rsidR="009F3240" w:rsidRDefault="009F3240">
      <w:pPr>
        <w:pStyle w:val="ConsPlusNonformat"/>
      </w:pPr>
      <w:r>
        <w:t xml:space="preserve">            устройства, в отношении которых до 1 января 2009 г.</w:t>
      </w:r>
    </w:p>
    <w:p w:rsidR="009F3240" w:rsidRDefault="009F3240">
      <w:pPr>
        <w:pStyle w:val="ConsPlusNonformat"/>
      </w:pPr>
      <w:r>
        <w:t xml:space="preserve">                 в установленном порядке было осуществлено</w:t>
      </w:r>
    </w:p>
    <w:p w:rsidR="009F3240" w:rsidRDefault="009F3240">
      <w:pPr>
        <w:pStyle w:val="ConsPlusNonformat"/>
      </w:pPr>
      <w:r>
        <w:t xml:space="preserve">                 фактическое технологическое присоединение</w:t>
      </w:r>
    </w:p>
    <w:p w:rsidR="009F3240" w:rsidRDefault="009F3240">
      <w:pPr>
        <w:pStyle w:val="ConsPlusNonformat"/>
      </w:pPr>
      <w:r>
        <w:t xml:space="preserve">                          к электрическим сетям)</w:t>
      </w:r>
    </w:p>
    <w:p w:rsidR="009F3240" w:rsidRDefault="009F3240">
      <w:pPr>
        <w:pStyle w:val="ConsPlusNonformat"/>
      </w:pPr>
    </w:p>
    <w:p w:rsidR="009F3240" w:rsidRDefault="009F3240">
      <w:pPr>
        <w:pStyle w:val="ConsPlusNonformat"/>
      </w:pPr>
      <w:r>
        <w:t>N                                                 "__" ____________ 20__ г.</w:t>
      </w:r>
    </w:p>
    <w:p w:rsidR="009F3240" w:rsidRDefault="009F3240">
      <w:pPr>
        <w:pStyle w:val="ConsPlusNonformat"/>
      </w:pP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(наименование сетевой организации, выдавшей технические условия)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(полное наименование организации - для юридического лица;</w:t>
      </w:r>
    </w:p>
    <w:p w:rsidR="009F3240" w:rsidRDefault="009F3240">
      <w:pPr>
        <w:pStyle w:val="ConsPlusNonformat"/>
      </w:pPr>
      <w:r>
        <w:t xml:space="preserve">       фамилия, имя, отчество - для индивидуального предпринимателя)</w:t>
      </w:r>
    </w:p>
    <w:p w:rsidR="009F3240" w:rsidRDefault="009F3240">
      <w:pPr>
        <w:pStyle w:val="ConsPlusNonformat"/>
      </w:pPr>
      <w:r>
        <w:t xml:space="preserve">    1. Наименование энергопринимающих устройств заявителя 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2.  Наименование  и место нахождения объектов, в целях электроснабжения</w:t>
      </w:r>
    </w:p>
    <w:p w:rsidR="009F3240" w:rsidRDefault="009F3240">
      <w:pPr>
        <w:pStyle w:val="ConsPlusNonformat"/>
      </w:pPr>
      <w:r>
        <w:t>которых   осуществляется  технологическое  присоединение  энергопринимающих</w:t>
      </w:r>
    </w:p>
    <w:p w:rsidR="009F3240" w:rsidRDefault="009F3240">
      <w:pPr>
        <w:pStyle w:val="ConsPlusNonformat"/>
      </w:pPr>
      <w:r>
        <w:t>устройств  заявителя 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3.  Максимальная  мощность  присоединяемых  энергопринимающих устройств</w:t>
      </w:r>
    </w:p>
    <w:p w:rsidR="009F3240" w:rsidRDefault="009F3240">
      <w:pPr>
        <w:pStyle w:val="ConsPlusNonformat"/>
      </w:pPr>
      <w:r>
        <w:t>заявителя составляет ________________________________________________ (кВт)</w:t>
      </w:r>
    </w:p>
    <w:p w:rsidR="009F3240" w:rsidRDefault="009F3240">
      <w:pPr>
        <w:pStyle w:val="ConsPlusNonformat"/>
      </w:pPr>
      <w:r>
        <w:t xml:space="preserve">                       (если энергопринимающее устройство вводится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в эксплуатацию по этапам и очередям, указывается поэтапное</w:t>
      </w:r>
    </w:p>
    <w:p w:rsidR="009F3240" w:rsidRDefault="009F3240">
      <w:pPr>
        <w:pStyle w:val="ConsPlusNonformat"/>
      </w:pPr>
      <w:r>
        <w:t xml:space="preserve">                          распределение мощности)</w:t>
      </w:r>
    </w:p>
    <w:p w:rsidR="009F3240" w:rsidRDefault="009F3240">
      <w:pPr>
        <w:pStyle w:val="ConsPlusNonformat"/>
      </w:pPr>
      <w:r>
        <w:t xml:space="preserve">    4. Категория надежности ______________________________________________.</w:t>
      </w:r>
    </w:p>
    <w:p w:rsidR="009F3240" w:rsidRDefault="009F3240">
      <w:pPr>
        <w:pStyle w:val="ConsPlusNonformat"/>
      </w:pPr>
      <w:r>
        <w:t xml:space="preserve">    5.  Класс  напряжения  электрических  сетей,  к  которым осуществляется</w:t>
      </w:r>
    </w:p>
    <w:p w:rsidR="009F3240" w:rsidRDefault="009F3240">
      <w:pPr>
        <w:pStyle w:val="ConsPlusNonformat"/>
      </w:pPr>
      <w:r>
        <w:t>технологическое присоединение _______________________________________ (кВ).</w:t>
      </w:r>
    </w:p>
    <w:p w:rsidR="009F3240" w:rsidRDefault="009F3240">
      <w:pPr>
        <w:pStyle w:val="ConsPlusNonformat"/>
      </w:pPr>
      <w:r>
        <w:t xml:space="preserve">    6. Год ввода в эксплуатацию энергопринимающих устройств заявителя ____.</w:t>
      </w:r>
    </w:p>
    <w:p w:rsidR="009F3240" w:rsidRDefault="009F3240">
      <w:pPr>
        <w:pStyle w:val="ConsPlusNonformat"/>
      </w:pPr>
      <w:r>
        <w:t xml:space="preserve">    7.  Точка(и) присоединения (вводные распределительные устройства, линии</w:t>
      </w:r>
    </w:p>
    <w:p w:rsidR="009F3240" w:rsidRDefault="009F3240">
      <w:pPr>
        <w:pStyle w:val="ConsPlusNonformat"/>
      </w:pPr>
      <w:r>
        <w:t>электропередачи,  базовые  подстанции,  генераторы) и максимальная мощность</w:t>
      </w:r>
    </w:p>
    <w:p w:rsidR="009F3240" w:rsidRDefault="009F3240">
      <w:pPr>
        <w:pStyle w:val="ConsPlusNonformat"/>
      </w:pPr>
      <w:r>
        <w:t>энергопринимающих устройств по каждой точке присоединения __________ (кВт).</w:t>
      </w:r>
    </w:p>
    <w:p w:rsidR="009F3240" w:rsidRDefault="009F3240">
      <w:pPr>
        <w:pStyle w:val="ConsPlusNonformat"/>
      </w:pPr>
      <w:r>
        <w:t xml:space="preserve">    8. Основной источник питания _________________________________________.</w:t>
      </w:r>
    </w:p>
    <w:p w:rsidR="009F3240" w:rsidRDefault="009F3240">
      <w:pPr>
        <w:pStyle w:val="ConsPlusNonformat"/>
      </w:pPr>
      <w:r>
        <w:t xml:space="preserve">    9. Резервный источник питания ________________________________________.</w:t>
      </w:r>
    </w:p>
    <w:p w:rsidR="009F3240" w:rsidRDefault="009F3240">
      <w:pPr>
        <w:pStyle w:val="ConsPlusNonformat"/>
      </w:pPr>
      <w:r>
        <w:t xml:space="preserve">    10. Сетевая организация осуществляет </w:t>
      </w:r>
      <w:hyperlink w:anchor="Par2790" w:history="1">
        <w:r>
          <w:rPr>
            <w:color w:val="0000FF"/>
          </w:rPr>
          <w:t>&lt;1&gt;</w:t>
        </w:r>
      </w:hyperlink>
    </w:p>
    <w:p w:rsidR="009F3240" w:rsidRDefault="009F3240">
      <w:pPr>
        <w:pStyle w:val="ConsPlusNonformat"/>
      </w:pPr>
      <w:r>
        <w:t>___________________________________________________________________________</w:t>
      </w:r>
    </w:p>
    <w:p w:rsidR="009F3240" w:rsidRDefault="009F3240">
      <w:pPr>
        <w:pStyle w:val="ConsPlusNonformat"/>
      </w:pPr>
      <w:r>
        <w:lastRenderedPageBreak/>
        <w:t>(указываются требования к усилению существующей электрической сети в связи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с присоединением новых мощностей (строительство новых линий</w:t>
      </w:r>
    </w:p>
    <w:p w:rsidR="009F3240" w:rsidRDefault="009F3240">
      <w:pPr>
        <w:pStyle w:val="ConsPlusNonformat"/>
      </w:pPr>
      <w:r>
        <w:t>___________________________________________________________________________</w:t>
      </w:r>
    </w:p>
    <w:p w:rsidR="009F3240" w:rsidRDefault="009F3240">
      <w:pPr>
        <w:pStyle w:val="ConsPlusNonformat"/>
      </w:pPr>
      <w:r>
        <w:t>электропередачи, подстанций, увеличение сечения проводов и кабелей, замена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или увеличение мощности трансформаторов, расширение распределительных</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устройств, модернизация оборудования, реконструкция объектов</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электросетевого хозяйства, установка устройств регулирования</w:t>
      </w:r>
    </w:p>
    <w:p w:rsidR="009F3240" w:rsidRDefault="009F3240">
      <w:pPr>
        <w:pStyle w:val="ConsPlusNonformat"/>
      </w:pPr>
      <w:r>
        <w:t xml:space="preserve">  напряжения для обеспечения надежности и качества электрической энергии,</w:t>
      </w:r>
    </w:p>
    <w:p w:rsidR="009F3240" w:rsidRDefault="009F3240">
      <w:pPr>
        <w:pStyle w:val="ConsPlusNonformat"/>
      </w:pPr>
      <w:r>
        <w:t xml:space="preserve">      а также по договоренности Сторон иные обязанности по исполнению</w:t>
      </w:r>
    </w:p>
    <w:p w:rsidR="009F3240" w:rsidRDefault="009F3240">
      <w:pPr>
        <w:pStyle w:val="ConsPlusNonformat"/>
      </w:pPr>
      <w:r>
        <w:t xml:space="preserve">          технических условий, предусмотренные </w:t>
      </w:r>
      <w:hyperlink w:anchor="Par928" w:history="1">
        <w:r>
          <w:rPr>
            <w:color w:val="0000FF"/>
          </w:rPr>
          <w:t>пунктом 25</w:t>
        </w:r>
      </w:hyperlink>
      <w:r>
        <w:t xml:space="preserve"> Правил</w:t>
      </w:r>
    </w:p>
    <w:p w:rsidR="009F3240" w:rsidRDefault="009F3240">
      <w:pPr>
        <w:pStyle w:val="ConsPlusNonformat"/>
      </w:pPr>
      <w:r>
        <w:t xml:space="preserve">        технологического присоединения энергопринимающих устройств</w:t>
      </w:r>
    </w:p>
    <w:p w:rsidR="009F3240" w:rsidRDefault="009F3240">
      <w:pPr>
        <w:pStyle w:val="ConsPlusNonformat"/>
      </w:pPr>
      <w:r>
        <w:t xml:space="preserve">       потребителей электрической энергии, объектов по производству</w:t>
      </w:r>
    </w:p>
    <w:p w:rsidR="009F3240" w:rsidRDefault="009F3240">
      <w:pPr>
        <w:pStyle w:val="ConsPlusNonformat"/>
      </w:pPr>
      <w:r>
        <w:t xml:space="preserve">    электрической энергии, а также объектов электросетевого хозяйства,</w:t>
      </w:r>
    </w:p>
    <w:p w:rsidR="009F3240" w:rsidRDefault="009F3240">
      <w:pPr>
        <w:pStyle w:val="ConsPlusNonformat"/>
      </w:pPr>
      <w:r>
        <w:t xml:space="preserve">             принадлежащих сетевым организациям и иным лицам,</w:t>
      </w:r>
    </w:p>
    <w:p w:rsidR="009F3240" w:rsidRDefault="009F3240">
      <w:pPr>
        <w:pStyle w:val="ConsPlusNonformat"/>
      </w:pPr>
      <w:r>
        <w:t xml:space="preserve">                          к электрическим сетям))</w:t>
      </w:r>
    </w:p>
    <w:p w:rsidR="009F3240" w:rsidRDefault="009F3240">
      <w:pPr>
        <w:pStyle w:val="ConsPlusNonformat"/>
      </w:pPr>
      <w:r>
        <w:t xml:space="preserve">    11. Заявитель осуществляет </w:t>
      </w:r>
      <w:hyperlink w:anchor="Par2791" w:history="1">
        <w:r>
          <w:rPr>
            <w:color w:val="0000FF"/>
          </w:rPr>
          <w:t>&lt;2&gt;</w:t>
        </w:r>
      </w:hyperlink>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12. Срок действия настоящих технических условий составляет ____ год(а)</w:t>
      </w:r>
    </w:p>
    <w:p w:rsidR="009F3240" w:rsidRDefault="009F3240">
      <w:pPr>
        <w:pStyle w:val="ConsPlusNonformat"/>
      </w:pPr>
      <w:hyperlink w:anchor="Par2792" w:history="1">
        <w:r>
          <w:rPr>
            <w:color w:val="0000FF"/>
          </w:rPr>
          <w:t>&lt;3&gt;</w:t>
        </w:r>
      </w:hyperlink>
      <w:r>
        <w:t xml:space="preserve"> со дня заключения договора об осуществлении технологического присоедине-</w:t>
      </w:r>
    </w:p>
    <w:p w:rsidR="009F3240" w:rsidRDefault="009F3240">
      <w:pPr>
        <w:pStyle w:val="ConsPlusNonformat"/>
      </w:pPr>
      <w:r>
        <w:t>ния к электрическим сетям.</w:t>
      </w:r>
    </w:p>
    <w:p w:rsidR="009F3240" w:rsidRDefault="009F3240">
      <w:pPr>
        <w:pStyle w:val="ConsPlusNonformat"/>
      </w:pPr>
    </w:p>
    <w:p w:rsidR="009F3240" w:rsidRDefault="009F3240">
      <w:pPr>
        <w:pStyle w:val="ConsPlusNonformat"/>
      </w:pPr>
      <w:r>
        <w:t xml:space="preserve">                                            _______________________________</w:t>
      </w:r>
    </w:p>
    <w:p w:rsidR="009F3240" w:rsidRDefault="009F3240">
      <w:pPr>
        <w:pStyle w:val="ConsPlusNonformat"/>
      </w:pPr>
      <w:r>
        <w:t xml:space="preserve">                                                       (подпись)</w:t>
      </w:r>
    </w:p>
    <w:p w:rsidR="009F3240" w:rsidRDefault="009F3240">
      <w:pPr>
        <w:pStyle w:val="ConsPlusNonformat"/>
      </w:pPr>
      <w:r>
        <w:t xml:space="preserve">                                            _______________________________</w:t>
      </w:r>
    </w:p>
    <w:p w:rsidR="009F3240" w:rsidRDefault="009F3240">
      <w:pPr>
        <w:pStyle w:val="ConsPlusNonformat"/>
      </w:pPr>
      <w:r>
        <w:t xml:space="preserve">                                               (должность, фамилия, имя,</w:t>
      </w:r>
    </w:p>
    <w:p w:rsidR="009F3240" w:rsidRDefault="009F3240">
      <w:pPr>
        <w:pStyle w:val="ConsPlusNonformat"/>
      </w:pPr>
      <w:r>
        <w:t xml:space="preserve">                                            _______________________________</w:t>
      </w:r>
    </w:p>
    <w:p w:rsidR="009F3240" w:rsidRDefault="009F3240">
      <w:pPr>
        <w:pStyle w:val="ConsPlusNonformat"/>
      </w:pPr>
      <w:r>
        <w:t xml:space="preserve">                                              отчество лица, действующего</w:t>
      </w:r>
    </w:p>
    <w:p w:rsidR="009F3240" w:rsidRDefault="009F3240">
      <w:pPr>
        <w:pStyle w:val="ConsPlusNonformat"/>
      </w:pPr>
      <w:r>
        <w:t xml:space="preserve">                                             от имени сетевой организации)</w:t>
      </w:r>
    </w:p>
    <w:p w:rsidR="009F3240" w:rsidRDefault="009F3240">
      <w:pPr>
        <w:pStyle w:val="ConsPlusNonformat"/>
      </w:pPr>
    </w:p>
    <w:p w:rsidR="009F3240" w:rsidRDefault="009F3240">
      <w:pPr>
        <w:pStyle w:val="ConsPlusNonformat"/>
      </w:pPr>
      <w:r>
        <w:t xml:space="preserve">                                                  "__" ____________ 20__ г.</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33" w:name="Par2790"/>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34" w:name="Par2791"/>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35" w:name="Par2792"/>
      <w:bookmarkEnd w:id="235"/>
      <w:r>
        <w:rPr>
          <w:rFonts w:ascii="Calibri" w:hAnsi="Calibri" w:cs="Calibri"/>
        </w:rPr>
        <w:t>&lt;3&gt; Срок действия настоящих технических условий не может составлять менее 2 лет и более 5 лет.</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36" w:name="Par2798"/>
      <w:bookmarkEnd w:id="236"/>
      <w:r>
        <w:rPr>
          <w:rFonts w:ascii="Calibri" w:hAnsi="Calibri" w:cs="Calibri"/>
        </w:rPr>
        <w:t>Приложение N 6</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center"/>
        <w:rPr>
          <w:rFonts w:ascii="Calibri" w:hAnsi="Calibri" w:cs="Calibri"/>
        </w:rPr>
        <w:sectPr w:rsidR="009F3240" w:rsidSect="00613FDD">
          <w:pgSz w:w="11906" w:h="16838"/>
          <w:pgMar w:top="1134" w:right="850" w:bottom="1134" w:left="1701" w:header="708" w:footer="708" w:gutter="0"/>
          <w:cols w:space="708"/>
          <w:docGrid w:linePitch="360"/>
        </w:sect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pStyle w:val="ConsPlusNonformat"/>
      </w:pPr>
      <w:bookmarkStart w:id="237" w:name="Par2811"/>
      <w:bookmarkEnd w:id="237"/>
      <w:r>
        <w:t xml:space="preserve">                                    АКТ</w:t>
      </w:r>
    </w:p>
    <w:p w:rsidR="009F3240" w:rsidRDefault="009F3240">
      <w:pPr>
        <w:pStyle w:val="ConsPlusNonformat"/>
      </w:pPr>
      <w:r>
        <w:t xml:space="preserve">              об осуществлении технологического присоединения</w:t>
      </w:r>
    </w:p>
    <w:p w:rsidR="009F3240" w:rsidRDefault="009F3240">
      <w:pPr>
        <w:pStyle w:val="ConsPlusNonformat"/>
      </w:pPr>
    </w:p>
    <w:p w:rsidR="009F3240" w:rsidRDefault="009F3240">
      <w:pPr>
        <w:pStyle w:val="ConsPlusNonformat"/>
      </w:pPr>
      <w:r>
        <w:t>N ____________                                 от "__" ____________ 20__ г.</w:t>
      </w:r>
    </w:p>
    <w:p w:rsidR="009F3240" w:rsidRDefault="009F3240">
      <w:pPr>
        <w:pStyle w:val="ConsPlusNonformat"/>
      </w:pPr>
    </w:p>
    <w:p w:rsidR="009F3240" w:rsidRDefault="009F3240">
      <w:pPr>
        <w:pStyle w:val="ConsPlusNonformat"/>
      </w:pPr>
      <w:r>
        <w:t>___________________________________________________, именуемое в дальнейшем</w:t>
      </w:r>
    </w:p>
    <w:p w:rsidR="009F3240" w:rsidRDefault="009F3240">
      <w:pPr>
        <w:pStyle w:val="ConsPlusNonformat"/>
      </w:pPr>
      <w:r>
        <w:t xml:space="preserve">    (полное наименование сетевой организации)</w:t>
      </w:r>
    </w:p>
    <w:p w:rsidR="009F3240" w:rsidRDefault="009F3240">
      <w:pPr>
        <w:pStyle w:val="ConsPlusNonformat"/>
      </w:pPr>
      <w:r>
        <w:t>сетевой организацией, в лице _____________________________________________,</w:t>
      </w:r>
    </w:p>
    <w:p w:rsidR="009F3240" w:rsidRDefault="009F3240">
      <w:pPr>
        <w:pStyle w:val="ConsPlusNonformat"/>
      </w:pPr>
      <w:r>
        <w:t xml:space="preserve">                                 (Ф.И.О. лица - представителя сетевой</w:t>
      </w:r>
    </w:p>
    <w:p w:rsidR="009F3240" w:rsidRDefault="009F3240">
      <w:pPr>
        <w:pStyle w:val="ConsPlusNonformat"/>
      </w:pPr>
      <w:r>
        <w:t xml:space="preserve">                                              организации)</w:t>
      </w:r>
    </w:p>
    <w:p w:rsidR="009F3240" w:rsidRDefault="009F3240">
      <w:pPr>
        <w:pStyle w:val="ConsPlusNonformat"/>
      </w:pPr>
      <w:r>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одной стороны, и _______________________________________________________,</w:t>
      </w:r>
    </w:p>
    <w:p w:rsidR="009F3240" w:rsidRDefault="009F3240">
      <w:pPr>
        <w:pStyle w:val="ConsPlusNonformat"/>
      </w:pPr>
      <w:r>
        <w:t xml:space="preserve">                    (полное наименование заявителя - юридического лица,</w:t>
      </w:r>
    </w:p>
    <w:p w:rsidR="009F3240" w:rsidRDefault="009F3240">
      <w:pPr>
        <w:pStyle w:val="ConsPlusNonformat"/>
      </w:pPr>
      <w:r>
        <w:t xml:space="preserve">                             Ф.И.О. заявителя - физического лица)</w:t>
      </w:r>
    </w:p>
    <w:p w:rsidR="009F3240" w:rsidRDefault="009F3240">
      <w:pPr>
        <w:pStyle w:val="ConsPlusNonformat"/>
      </w:pPr>
      <w:r>
        <w:t>именуемый в дальнейшем заявителем, в лице 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(Ф.И.О. лица - представителя заявителя)</w:t>
      </w:r>
    </w:p>
    <w:p w:rsidR="009F3240" w:rsidRDefault="009F3240">
      <w:pPr>
        <w:pStyle w:val="ConsPlusNonformat"/>
      </w:pPr>
      <w:r>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другой  стороны,  в  дальнейшем   именуемые   сторонами,   оформили   и</w:t>
      </w:r>
    </w:p>
    <w:p w:rsidR="009F3240" w:rsidRDefault="009F3240">
      <w:pPr>
        <w:pStyle w:val="ConsPlusNonformat"/>
      </w:pPr>
      <w:r>
        <w:t>подписали настоящий акт о нижеследующем.</w:t>
      </w:r>
    </w:p>
    <w:p w:rsidR="009F3240" w:rsidRDefault="009F3240">
      <w:pPr>
        <w:pStyle w:val="ConsPlusNonformat"/>
      </w:pPr>
      <w:r>
        <w:t xml:space="preserve">    Сетевая   организация  оказала  заявителю  услугу  по  технологическому</w:t>
      </w:r>
    </w:p>
    <w:p w:rsidR="009F3240" w:rsidRDefault="009F3240">
      <w:pPr>
        <w:pStyle w:val="ConsPlusNonformat"/>
      </w:pPr>
      <w:r>
        <w:t>присоединению   энергопринимающих   устройств   (энергетических  установок)</w:t>
      </w:r>
    </w:p>
    <w:p w:rsidR="009F3240" w:rsidRDefault="009F3240">
      <w:pPr>
        <w:pStyle w:val="ConsPlusNonformat"/>
      </w:pPr>
      <w:r>
        <w:t>заявителя  в  соответствии  с  мероприятиями  по  договору об осуществлении</w:t>
      </w:r>
    </w:p>
    <w:p w:rsidR="009F3240" w:rsidRDefault="009F3240">
      <w:pPr>
        <w:pStyle w:val="ConsPlusNonformat"/>
      </w:pPr>
      <w:r>
        <w:t>технологического  присоединения от _____________ N _____ в полном объеме на</w:t>
      </w:r>
    </w:p>
    <w:p w:rsidR="009F3240" w:rsidRDefault="009F3240">
      <w:pPr>
        <w:pStyle w:val="ConsPlusNonformat"/>
      </w:pPr>
      <w:r>
        <w:t>сумму  ______________  (________)  рублей  ___ копеек, в том числе ________</w:t>
      </w:r>
    </w:p>
    <w:p w:rsidR="009F3240" w:rsidRDefault="009F3240">
      <w:pPr>
        <w:pStyle w:val="ConsPlusNonformat"/>
      </w:pPr>
      <w:r>
        <w:t>(прописью)  НДС  ________________ (_________) рублей ___ копеек (прописью),</w:t>
      </w:r>
    </w:p>
    <w:p w:rsidR="009F3240" w:rsidRDefault="009F3240">
      <w:pPr>
        <w:pStyle w:val="ConsPlusNonformat"/>
      </w:pPr>
      <w:r>
        <w:t>выполненными по техническим условиям от ___________ N ____.</w:t>
      </w:r>
    </w:p>
    <w:p w:rsidR="009F3240" w:rsidRDefault="009F3240">
      <w:pPr>
        <w:pStyle w:val="ConsPlusNonformat"/>
      </w:pPr>
      <w:r>
        <w:t xml:space="preserve">    Акт о выполнении технических условий от __________ N _____.</w:t>
      </w:r>
    </w:p>
    <w:p w:rsidR="009F3240" w:rsidRDefault="009F3240">
      <w:pPr>
        <w:pStyle w:val="ConsPlusNonformat"/>
      </w:pPr>
      <w:r>
        <w:t xml:space="preserve">    Характеристики выполненного присоединения:</w:t>
      </w:r>
    </w:p>
    <w:p w:rsidR="009F3240" w:rsidRDefault="009F3240">
      <w:pPr>
        <w:pStyle w:val="ConsPlusNonformat"/>
      </w:pPr>
      <w:r>
        <w:t xml:space="preserve">    максимальная мощность ____ кВт;</w:t>
      </w:r>
    </w:p>
    <w:p w:rsidR="009F3240" w:rsidRDefault="009F3240">
      <w:pPr>
        <w:pStyle w:val="ConsPlusNonformat"/>
      </w:pPr>
      <w:r>
        <w:t xml:space="preserve">    совокупная величина номинальной мощности присоединенных к электрической</w:t>
      </w:r>
    </w:p>
    <w:p w:rsidR="009F3240" w:rsidRDefault="009F3240">
      <w:pPr>
        <w:pStyle w:val="ConsPlusNonformat"/>
      </w:pPr>
      <w:r>
        <w:t>сети трансформаторов ____ кВА.</w:t>
      </w:r>
    </w:p>
    <w:p w:rsidR="009F3240" w:rsidRDefault="009F3240">
      <w:pPr>
        <w:pStyle w:val="ConsPlusNonformat"/>
      </w:pPr>
      <w:r>
        <w:t xml:space="preserve">    Перечень точек присоединения:</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gridCol w:w="2014"/>
      </w:tblGrid>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номинальной мощности </w:t>
            </w:r>
            <w:r>
              <w:rPr>
                <w:rFonts w:ascii="Calibri" w:hAnsi="Calibri" w:cs="Calibri"/>
              </w:rPr>
              <w:lastRenderedPageBreak/>
              <w:t>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Предельное значение коэффициента </w:t>
            </w:r>
            <w:r>
              <w:rPr>
                <w:rFonts w:ascii="Calibri" w:hAnsi="Calibri" w:cs="Calibri"/>
              </w:rPr>
              <w:lastRenderedPageBreak/>
              <w:t>реактивной мощности (tg Ф)</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Приборы учета (измерительные комплексы):</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1429"/>
        <w:gridCol w:w="634"/>
        <w:gridCol w:w="1309"/>
        <w:gridCol w:w="1429"/>
        <w:gridCol w:w="634"/>
        <w:gridCol w:w="2164"/>
        <w:gridCol w:w="1309"/>
        <w:gridCol w:w="1429"/>
        <w:gridCol w:w="634"/>
        <w:gridCol w:w="2164"/>
        <w:gridCol w:w="1309"/>
      </w:tblGrid>
      <w:tr w:rsidR="009F3240">
        <w:tblPrEx>
          <w:tblCellMar>
            <w:top w:w="0" w:type="dxa"/>
            <w:bottom w:w="0" w:type="dxa"/>
          </w:tblCellMar>
        </w:tblPrEx>
        <w:trPr>
          <w:tblCellSpacing w:w="5" w:type="nil"/>
        </w:trPr>
        <w:tc>
          <w:tcPr>
            <w:tcW w:w="2104" w:type="dxa"/>
            <w:vMerge w:val="restart"/>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9F3240">
        <w:tblPrEx>
          <w:tblCellMar>
            <w:top w:w="0" w:type="dxa"/>
            <w:bottom w:w="0" w:type="dxa"/>
          </w:tblCellMar>
        </w:tblPrEx>
        <w:trPr>
          <w:tblCellSpacing w:w="5" w:type="nil"/>
        </w:trPr>
        <w:tc>
          <w:tcPr>
            <w:tcW w:w="2104" w:type="dxa"/>
            <w:vMerge/>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Устройства   защиты,   релейной  защиты,  противоаварийной  и  режимной</w:t>
      </w:r>
    </w:p>
    <w:p w:rsidR="009F3240" w:rsidRDefault="009F3240">
      <w:pPr>
        <w:pStyle w:val="ConsPlusNonformat"/>
      </w:pPr>
      <w:r>
        <w:t>автоматики: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(виды защиты и автоматики, действия и др.)</w:t>
      </w:r>
    </w:p>
    <w:p w:rsidR="009F3240" w:rsidRDefault="009F3240">
      <w:pPr>
        <w:pStyle w:val="ConsPlusNonformat"/>
      </w:pPr>
      <w:r>
        <w:t xml:space="preserve">    Автономный резервный источник питания: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(место установки, тип, мощность и др.)</w:t>
      </w:r>
    </w:p>
    <w:p w:rsidR="009F3240" w:rsidRDefault="009F3240">
      <w:pPr>
        <w:pStyle w:val="ConsPlusNonformat"/>
      </w:pPr>
      <w:r>
        <w:t xml:space="preserve">    Прочие сведения: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 том числе сведения об опосредованно присоединенных потребителях,</w:t>
      </w:r>
    </w:p>
    <w:p w:rsidR="009F3240" w:rsidRDefault="009F3240">
      <w:pPr>
        <w:pStyle w:val="ConsPlusNonformat"/>
      </w:pPr>
      <w:r>
        <w:t xml:space="preserve">     наименование, адрес, максимальная мощность, категория надежности,</w:t>
      </w:r>
    </w:p>
    <w:p w:rsidR="009F3240" w:rsidRDefault="009F3240">
      <w:pPr>
        <w:pStyle w:val="ConsPlusNonformat"/>
      </w:pPr>
      <w:r>
        <w:t xml:space="preserve">                         уровень напряжения и др.)</w:t>
      </w:r>
    </w:p>
    <w:p w:rsidR="009F3240" w:rsidRDefault="009F3240">
      <w:pPr>
        <w:pStyle w:val="ConsPlusNonformat"/>
      </w:pPr>
    </w:p>
    <w:p w:rsidR="009F3240" w:rsidRDefault="009F3240">
      <w:pPr>
        <w:pStyle w:val="ConsPlusNonformat"/>
      </w:pPr>
      <w:r>
        <w:t xml:space="preserve">    Стороны     подтверждают,     что     технологическое     присоединение</w:t>
      </w:r>
    </w:p>
    <w:p w:rsidR="009F3240" w:rsidRDefault="009F3240">
      <w:pPr>
        <w:pStyle w:val="ConsPlusNonformat"/>
      </w:pPr>
      <w:r>
        <w:t>энергопринимающих устройств (энергетических установок) к электрической сети</w:t>
      </w:r>
    </w:p>
    <w:p w:rsidR="009F3240" w:rsidRDefault="009F3240">
      <w:pPr>
        <w:pStyle w:val="ConsPlusNonformat"/>
      </w:pPr>
      <w:r>
        <w:t>сетевой организации выполнено в соответствии с правилами и нормами.</w:t>
      </w:r>
    </w:p>
    <w:p w:rsidR="009F3240" w:rsidRDefault="009F3240">
      <w:pPr>
        <w:pStyle w:val="ConsPlusNonformat"/>
      </w:pPr>
    </w:p>
    <w:p w:rsidR="009F3240" w:rsidRDefault="009F3240">
      <w:pPr>
        <w:pStyle w:val="ConsPlusNonformat"/>
      </w:pPr>
      <w:r>
        <w:t xml:space="preserve">    Заявитель претензий по оказанию услуг к сетевой организации не имеет.</w:t>
      </w:r>
    </w:p>
    <w:p w:rsidR="009F3240" w:rsidRDefault="009F3240">
      <w:pPr>
        <w:pStyle w:val="ConsPlusNonformat"/>
      </w:pPr>
    </w:p>
    <w:p w:rsidR="009F3240" w:rsidRDefault="009F3240">
      <w:pPr>
        <w:pStyle w:val="ConsPlusNonformat"/>
      </w:pPr>
      <w:r>
        <w:t>Подписи сторон</w:t>
      </w:r>
    </w:p>
    <w:p w:rsidR="009F3240" w:rsidRDefault="009F3240">
      <w:pPr>
        <w:pStyle w:val="ConsPlusNonformat"/>
      </w:pPr>
    </w:p>
    <w:p w:rsidR="009F3240" w:rsidRDefault="009F3240">
      <w:pPr>
        <w:pStyle w:val="ConsPlusNonformat"/>
      </w:pPr>
      <w:r>
        <w:t>___________________________________          ______________________________</w:t>
      </w:r>
    </w:p>
    <w:p w:rsidR="009F3240" w:rsidRDefault="009F3240">
      <w:pPr>
        <w:pStyle w:val="ConsPlusNonformat"/>
      </w:pPr>
      <w:r>
        <w:t xml:space="preserve">           (должность)                                (должность)</w:t>
      </w:r>
    </w:p>
    <w:p w:rsidR="009F3240" w:rsidRDefault="009F3240">
      <w:pPr>
        <w:pStyle w:val="ConsPlusNonformat"/>
      </w:pPr>
      <w:r>
        <w:t>_________________/_________________          _____________/________________</w:t>
      </w:r>
    </w:p>
    <w:p w:rsidR="009F3240" w:rsidRDefault="009F3240">
      <w:pPr>
        <w:pStyle w:val="ConsPlusNonformat"/>
      </w:pPr>
      <w:r>
        <w:lastRenderedPageBreak/>
        <w:t xml:space="preserve">         Подпись (Ф.И.О.)                         Подпись (Ф.И.О.)</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38" w:name="Par2952"/>
      <w:bookmarkEnd w:id="238"/>
      <w:r>
        <w:rPr>
          <w:rFonts w:ascii="Calibri" w:hAnsi="Calibri" w:cs="Calibri"/>
        </w:rPr>
        <w:t>Приложение N 7</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pStyle w:val="ConsPlusNonformat"/>
      </w:pPr>
      <w:bookmarkStart w:id="239" w:name="Par2965"/>
      <w:bookmarkEnd w:id="239"/>
      <w:r>
        <w:t xml:space="preserve">                                    АКТ</w:t>
      </w:r>
    </w:p>
    <w:p w:rsidR="009F3240" w:rsidRDefault="009F3240">
      <w:pPr>
        <w:pStyle w:val="ConsPlusNonformat"/>
      </w:pPr>
      <w:r>
        <w:t xml:space="preserve">           разграничения границ балансовой принадлежности сторон</w:t>
      </w:r>
    </w:p>
    <w:p w:rsidR="009F3240" w:rsidRDefault="009F3240">
      <w:pPr>
        <w:pStyle w:val="ConsPlusNonformat"/>
      </w:pPr>
    </w:p>
    <w:p w:rsidR="009F3240" w:rsidRDefault="009F3240">
      <w:pPr>
        <w:pStyle w:val="ConsPlusNonformat"/>
      </w:pPr>
      <w:r>
        <w:t>N ____________                                 от "__" ____________ 20__ г.</w:t>
      </w:r>
    </w:p>
    <w:p w:rsidR="009F3240" w:rsidRDefault="009F3240">
      <w:pPr>
        <w:pStyle w:val="ConsPlusNonformat"/>
      </w:pPr>
    </w:p>
    <w:p w:rsidR="009F3240" w:rsidRDefault="009F3240">
      <w:pPr>
        <w:pStyle w:val="ConsPlusNonformat"/>
      </w:pPr>
      <w:r>
        <w:t>___________________________________________________, именуемое в дальнейшем</w:t>
      </w:r>
    </w:p>
    <w:p w:rsidR="009F3240" w:rsidRDefault="009F3240">
      <w:pPr>
        <w:pStyle w:val="ConsPlusNonformat"/>
      </w:pPr>
      <w:r>
        <w:t xml:space="preserve">    (полное наименование сетевой организации)</w:t>
      </w:r>
    </w:p>
    <w:p w:rsidR="009F3240" w:rsidRDefault="009F3240">
      <w:pPr>
        <w:pStyle w:val="ConsPlusNonformat"/>
      </w:pPr>
      <w:r>
        <w:t>сетевой организацией, в лице _____________________________________________,</w:t>
      </w:r>
    </w:p>
    <w:p w:rsidR="009F3240" w:rsidRDefault="009F3240">
      <w:pPr>
        <w:pStyle w:val="ConsPlusNonformat"/>
      </w:pPr>
      <w:r>
        <w:t xml:space="preserve">                                 (Ф.И.О. лица - представителя сетевой</w:t>
      </w:r>
    </w:p>
    <w:p w:rsidR="009F3240" w:rsidRDefault="009F3240">
      <w:pPr>
        <w:pStyle w:val="ConsPlusNonformat"/>
      </w:pPr>
      <w:r>
        <w:t xml:space="preserve">                                              организации)</w:t>
      </w:r>
    </w:p>
    <w:p w:rsidR="009F3240" w:rsidRDefault="009F3240">
      <w:pPr>
        <w:pStyle w:val="ConsPlusNonformat"/>
      </w:pPr>
      <w:r>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одной стороны, и _______________________________________________________,</w:t>
      </w:r>
    </w:p>
    <w:p w:rsidR="009F3240" w:rsidRDefault="009F3240">
      <w:pPr>
        <w:pStyle w:val="ConsPlusNonformat"/>
      </w:pPr>
      <w:r>
        <w:t xml:space="preserve">                    (полное наименование заявителя - юридического лица,</w:t>
      </w:r>
    </w:p>
    <w:p w:rsidR="009F3240" w:rsidRDefault="009F3240">
      <w:pPr>
        <w:pStyle w:val="ConsPlusNonformat"/>
      </w:pPr>
      <w:r>
        <w:t xml:space="preserve">                             Ф.И.О. заявителя - физического лица)</w:t>
      </w:r>
    </w:p>
    <w:p w:rsidR="009F3240" w:rsidRDefault="009F3240">
      <w:pPr>
        <w:pStyle w:val="ConsPlusNonformat"/>
      </w:pPr>
      <w:r>
        <w:t>именуемый в дальнейшем заявителем, в лице 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(Ф.И.О. лица - представителя заявителя)</w:t>
      </w:r>
    </w:p>
    <w:p w:rsidR="009F3240" w:rsidRDefault="009F3240">
      <w:pPr>
        <w:pStyle w:val="ConsPlusNonformat"/>
      </w:pPr>
      <w:r>
        <w:lastRenderedPageBreak/>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другой  стороны,  в  дальнейшем   именуемые   сторонами,   оформили   и</w:t>
      </w:r>
    </w:p>
    <w:p w:rsidR="009F3240" w:rsidRDefault="009F3240">
      <w:pPr>
        <w:pStyle w:val="ConsPlusNonformat"/>
      </w:pPr>
      <w:r>
        <w:t>подписали  настоящий  акт,  определяющий  границы балансовой принадлежности</w:t>
      </w:r>
    </w:p>
    <w:p w:rsidR="009F3240" w:rsidRDefault="009F3240">
      <w:pPr>
        <w:pStyle w:val="ConsPlusNonformat"/>
      </w:pPr>
      <w:r>
        <w:t>электроустановок сторон.</w:t>
      </w:r>
    </w:p>
    <w:p w:rsidR="009F3240" w:rsidRDefault="009F3240">
      <w:pPr>
        <w:pStyle w:val="ConsPlusNonformat"/>
      </w:pPr>
      <w:r>
        <w:t xml:space="preserve">    Электроустановки   сторон,   в   отношении   которых   настоящим  актом</w:t>
      </w:r>
    </w:p>
    <w:p w:rsidR="009F3240" w:rsidRDefault="009F3240">
      <w:pPr>
        <w:pStyle w:val="ConsPlusNonformat"/>
      </w:pPr>
      <w:r>
        <w:t>устанавливаются границы балансовой принадлежности, находятся по адресу: 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Акт о технологическом присоединении от _______________ N _______.</w:t>
      </w:r>
    </w:p>
    <w:p w:rsidR="009F3240" w:rsidRDefault="009F3240">
      <w:pPr>
        <w:pStyle w:val="ConsPlusNonformat"/>
      </w:pPr>
      <w:r>
        <w:t xml:space="preserve">    Характеристики присоединения:</w:t>
      </w:r>
    </w:p>
    <w:p w:rsidR="009F3240" w:rsidRDefault="009F3240">
      <w:pPr>
        <w:pStyle w:val="ConsPlusNonformat"/>
      </w:pPr>
      <w:r>
        <w:t xml:space="preserve">    максимальная мощность ______ кВт;</w:t>
      </w:r>
    </w:p>
    <w:p w:rsidR="009F3240" w:rsidRDefault="009F3240">
      <w:pPr>
        <w:pStyle w:val="ConsPlusNonformat"/>
      </w:pPr>
      <w:r>
        <w:t xml:space="preserve">    совокупная величина номинальной мощности присоединенных к электрической</w:t>
      </w:r>
    </w:p>
    <w:p w:rsidR="009F3240" w:rsidRDefault="009F3240">
      <w:pPr>
        <w:pStyle w:val="ConsPlusNonformat"/>
      </w:pPr>
      <w:r>
        <w:t>сети трансформаторов ______ кВА.</w:t>
      </w:r>
    </w:p>
    <w:p w:rsidR="009F3240" w:rsidRDefault="009F3240">
      <w:pPr>
        <w:pStyle w:val="ConsPlusNonformat"/>
      </w:pPr>
      <w:r>
        <w:t xml:space="preserve">    Перечень точек присоединения:</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tblGrid>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У  сторон  на  границе  балансовой  принадлежности  находятся следующие</w:t>
      </w:r>
    </w:p>
    <w:p w:rsidR="009F3240" w:rsidRDefault="009F3240">
      <w:pPr>
        <w:pStyle w:val="ConsPlusNonformat"/>
      </w:pPr>
      <w:r>
        <w:t>технологически соединенные элементы электрической сети:</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08"/>
        <w:gridCol w:w="5052"/>
      </w:tblGrid>
      <w:tr w:rsidR="009F3240">
        <w:tblPrEx>
          <w:tblCellMar>
            <w:top w:w="0" w:type="dxa"/>
            <w:bottom w:w="0" w:type="dxa"/>
          </w:tblCellMar>
        </w:tblPrEx>
        <w:trPr>
          <w:tblCellSpacing w:w="5" w:type="nil"/>
        </w:trPr>
        <w:tc>
          <w:tcPr>
            <w:tcW w:w="4608"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заявителя</w:t>
            </w:r>
          </w:p>
        </w:tc>
      </w:tr>
      <w:tr w:rsidR="009F3240">
        <w:tblPrEx>
          <w:tblCellMar>
            <w:top w:w="0" w:type="dxa"/>
            <w:bottom w:w="0" w:type="dxa"/>
          </w:tblCellMar>
        </w:tblPrEx>
        <w:trPr>
          <w:tblCellSpacing w:w="5" w:type="nil"/>
        </w:trPr>
        <w:tc>
          <w:tcPr>
            <w:tcW w:w="4608"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4608"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Границы балансовой принадлежности сторон установлены:</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(описание границ балансовой принадлежности)</w:t>
      </w:r>
    </w:p>
    <w:p w:rsidR="009F3240" w:rsidRDefault="009F3240">
      <w:pPr>
        <w:pStyle w:val="ConsPlusNonformat"/>
      </w:pPr>
      <w:r>
        <w:t xml:space="preserve">    Схематично   границы   балансовой   принадлежности   сторон  указаны  в</w:t>
      </w:r>
    </w:p>
    <w:p w:rsidR="009F3240" w:rsidRDefault="009F3240">
      <w:pPr>
        <w:pStyle w:val="ConsPlusNonformat"/>
      </w:pPr>
      <w:r>
        <w:t>приведенной ниже схеме соединения электроустановок.</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60"/>
      </w:tblGrid>
      <w:tr w:rsidR="009F3240">
        <w:tblPrEx>
          <w:tblCellMar>
            <w:top w:w="0" w:type="dxa"/>
            <w:bottom w:w="0" w:type="dxa"/>
          </w:tblCellMar>
        </w:tblPrEx>
        <w:trPr>
          <w:tblCellSpacing w:w="5" w:type="nil"/>
        </w:trPr>
        <w:tc>
          <w:tcPr>
            <w:tcW w:w="9660"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Прочее:</w:t>
      </w:r>
    </w:p>
    <w:p w:rsidR="009F3240" w:rsidRDefault="009F3240">
      <w:pPr>
        <w:pStyle w:val="ConsPlusNonformat"/>
      </w:pPr>
      <w:r>
        <w:t>___________________________________________________________________________</w:t>
      </w:r>
    </w:p>
    <w:p w:rsidR="009F3240" w:rsidRDefault="009F3240">
      <w:pPr>
        <w:pStyle w:val="ConsPlusNonformat"/>
      </w:pPr>
    </w:p>
    <w:p w:rsidR="009F3240" w:rsidRDefault="009F3240">
      <w:pPr>
        <w:pStyle w:val="ConsPlusNonformat"/>
      </w:pPr>
      <w:r>
        <w:t>Подписи сторон</w:t>
      </w:r>
    </w:p>
    <w:p w:rsidR="009F3240" w:rsidRDefault="009F3240">
      <w:pPr>
        <w:pStyle w:val="ConsPlusNonformat"/>
      </w:pPr>
    </w:p>
    <w:p w:rsidR="009F3240" w:rsidRDefault="009F3240">
      <w:pPr>
        <w:pStyle w:val="ConsPlusNonformat"/>
      </w:pPr>
      <w:r>
        <w:t>___________________________________          ______________________________</w:t>
      </w:r>
    </w:p>
    <w:p w:rsidR="009F3240" w:rsidRDefault="009F3240">
      <w:pPr>
        <w:pStyle w:val="ConsPlusNonformat"/>
      </w:pPr>
      <w:r>
        <w:t xml:space="preserve">           (должность)                                (должность)</w:t>
      </w:r>
    </w:p>
    <w:p w:rsidR="009F3240" w:rsidRDefault="009F3240">
      <w:pPr>
        <w:pStyle w:val="ConsPlusNonformat"/>
      </w:pPr>
      <w:r>
        <w:t>_________________/_________________          _____________/________________</w:t>
      </w:r>
    </w:p>
    <w:p w:rsidR="009F3240" w:rsidRDefault="009F3240">
      <w:pPr>
        <w:pStyle w:val="ConsPlusNonformat"/>
      </w:pPr>
      <w:r>
        <w:t xml:space="preserve">         Подпись (Ф.И.О.)                          Подпись (Ф.И.О.)</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40" w:name="Par3052"/>
      <w:bookmarkEnd w:id="240"/>
      <w:r>
        <w:rPr>
          <w:rFonts w:ascii="Calibri" w:hAnsi="Calibri" w:cs="Calibri"/>
        </w:rPr>
        <w:t>Приложение N 8</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pStyle w:val="ConsPlusNonformat"/>
      </w:pPr>
      <w:bookmarkStart w:id="241" w:name="Par3065"/>
      <w:bookmarkEnd w:id="241"/>
      <w:r>
        <w:t xml:space="preserve">                                    АКТ</w:t>
      </w:r>
    </w:p>
    <w:p w:rsidR="009F3240" w:rsidRDefault="009F3240">
      <w:pPr>
        <w:pStyle w:val="ConsPlusNonformat"/>
      </w:pPr>
      <w:r>
        <w:lastRenderedPageBreak/>
        <w:t xml:space="preserve">           разграничения эксплуатационной ответственности сторон</w:t>
      </w:r>
    </w:p>
    <w:p w:rsidR="009F3240" w:rsidRDefault="009F3240">
      <w:pPr>
        <w:pStyle w:val="ConsPlusNonformat"/>
      </w:pPr>
    </w:p>
    <w:p w:rsidR="009F3240" w:rsidRDefault="009F3240">
      <w:pPr>
        <w:pStyle w:val="ConsPlusNonformat"/>
      </w:pPr>
      <w:r>
        <w:t>N ____________                                 от "__" ____________ 20__ г.</w:t>
      </w:r>
    </w:p>
    <w:p w:rsidR="009F3240" w:rsidRDefault="009F3240">
      <w:pPr>
        <w:pStyle w:val="ConsPlusNonformat"/>
      </w:pPr>
    </w:p>
    <w:p w:rsidR="009F3240" w:rsidRDefault="009F3240">
      <w:pPr>
        <w:pStyle w:val="ConsPlusNonformat"/>
      </w:pPr>
      <w:r>
        <w:t>___________________________________________________, именуемое в дальнейшем</w:t>
      </w:r>
    </w:p>
    <w:p w:rsidR="009F3240" w:rsidRDefault="009F3240">
      <w:pPr>
        <w:pStyle w:val="ConsPlusNonformat"/>
      </w:pPr>
      <w:r>
        <w:t xml:space="preserve">     (полное наименование сетевой организации)</w:t>
      </w:r>
    </w:p>
    <w:p w:rsidR="009F3240" w:rsidRDefault="009F3240">
      <w:pPr>
        <w:pStyle w:val="ConsPlusNonformat"/>
      </w:pPr>
      <w:r>
        <w:t>сетевой организацией, в лице _____________________________________________,</w:t>
      </w:r>
    </w:p>
    <w:p w:rsidR="009F3240" w:rsidRDefault="009F3240">
      <w:pPr>
        <w:pStyle w:val="ConsPlusNonformat"/>
      </w:pPr>
      <w:r>
        <w:t xml:space="preserve">                                 (Ф.И.О. лица - представителя сетевой</w:t>
      </w:r>
    </w:p>
    <w:p w:rsidR="009F3240" w:rsidRDefault="009F3240">
      <w:pPr>
        <w:pStyle w:val="ConsPlusNonformat"/>
      </w:pPr>
      <w:r>
        <w:t xml:space="preserve">                                             организации)</w:t>
      </w:r>
    </w:p>
    <w:p w:rsidR="009F3240" w:rsidRDefault="009F3240">
      <w:pPr>
        <w:pStyle w:val="ConsPlusNonformat"/>
      </w:pPr>
      <w:r>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одной стороны, и _______________________________________________________,</w:t>
      </w:r>
    </w:p>
    <w:p w:rsidR="009F3240" w:rsidRDefault="009F3240">
      <w:pPr>
        <w:pStyle w:val="ConsPlusNonformat"/>
      </w:pPr>
      <w:r>
        <w:t xml:space="preserve">                     (полное наименование заявителя - юридического лица,</w:t>
      </w:r>
    </w:p>
    <w:p w:rsidR="009F3240" w:rsidRDefault="009F3240">
      <w:pPr>
        <w:pStyle w:val="ConsPlusNonformat"/>
      </w:pPr>
      <w:r>
        <w:t xml:space="preserve">                             Ф.И.О. заявителя - физического лица)</w:t>
      </w:r>
    </w:p>
    <w:p w:rsidR="009F3240" w:rsidRDefault="009F3240">
      <w:pPr>
        <w:pStyle w:val="ConsPlusNonformat"/>
      </w:pPr>
      <w:r>
        <w:t>именуемый в дальнейшем заявителем, в лице _________________________________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(Ф.И.О. лица - представителя заявителя)</w:t>
      </w:r>
    </w:p>
    <w:p w:rsidR="009F3240" w:rsidRDefault="009F3240">
      <w:pPr>
        <w:pStyle w:val="ConsPlusNonformat"/>
      </w:pPr>
      <w:r>
        <w:t>действующего на основании 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другой  стороны,  в  дальнейшем   именуемые   сторонами,   оформили   и</w:t>
      </w:r>
    </w:p>
    <w:p w:rsidR="009F3240" w:rsidRDefault="009F3240">
      <w:pPr>
        <w:pStyle w:val="ConsPlusNonformat"/>
      </w:pPr>
      <w:r>
        <w:t>подписали    настоящий    акт,    определяющий   границы   эксплуатационной</w:t>
      </w:r>
    </w:p>
    <w:p w:rsidR="009F3240" w:rsidRDefault="009F3240">
      <w:pPr>
        <w:pStyle w:val="ConsPlusNonformat"/>
      </w:pPr>
      <w:r>
        <w:t>ответственности электроустановок сторон.</w:t>
      </w:r>
    </w:p>
    <w:p w:rsidR="009F3240" w:rsidRDefault="009F3240">
      <w:pPr>
        <w:pStyle w:val="ConsPlusNonformat"/>
      </w:pPr>
      <w:r>
        <w:t xml:space="preserve">    Электроустановки   сторон,   в   отношении   которых   настоящим  актом</w:t>
      </w:r>
    </w:p>
    <w:p w:rsidR="009F3240" w:rsidRDefault="009F3240">
      <w:pPr>
        <w:pStyle w:val="ConsPlusNonformat"/>
      </w:pPr>
      <w:r>
        <w:t>устанавливаются  границы  эксплуатационной  ответственности,  находятся  по</w:t>
      </w:r>
    </w:p>
    <w:p w:rsidR="009F3240" w:rsidRDefault="009F3240">
      <w:pPr>
        <w:pStyle w:val="ConsPlusNonformat"/>
      </w:pPr>
      <w:r>
        <w:t>адресу:</w:t>
      </w:r>
    </w:p>
    <w:p w:rsidR="009F3240" w:rsidRDefault="009F3240">
      <w:pPr>
        <w:pStyle w:val="ConsPlusNonformat"/>
      </w:pPr>
      <w:r>
        <w:t xml:space="preserve">    ______________________________________________________________________.</w:t>
      </w:r>
    </w:p>
    <w:p w:rsidR="009F3240" w:rsidRDefault="009F3240">
      <w:pPr>
        <w:pStyle w:val="ConsPlusNonformat"/>
      </w:pPr>
      <w:r>
        <w:t xml:space="preserve">    Акт о технологическом присоединении от _____________ N ____.</w:t>
      </w:r>
    </w:p>
    <w:p w:rsidR="009F3240" w:rsidRDefault="009F3240">
      <w:pPr>
        <w:pStyle w:val="ConsPlusNonformat"/>
      </w:pPr>
      <w:r>
        <w:t xml:space="preserve">    Характеристики присоединения:</w:t>
      </w:r>
    </w:p>
    <w:p w:rsidR="009F3240" w:rsidRDefault="009F3240">
      <w:pPr>
        <w:pStyle w:val="ConsPlusNonformat"/>
      </w:pPr>
      <w:r>
        <w:t xml:space="preserve">    максимальная мощность ______ кВт;</w:t>
      </w:r>
    </w:p>
    <w:p w:rsidR="009F3240" w:rsidRDefault="009F3240">
      <w:pPr>
        <w:pStyle w:val="ConsPlusNonformat"/>
      </w:pPr>
      <w:r>
        <w:t xml:space="preserve">    совокупная величина номинальной мощности присоединенных к электрической</w:t>
      </w:r>
    </w:p>
    <w:p w:rsidR="009F3240" w:rsidRDefault="009F3240">
      <w:pPr>
        <w:pStyle w:val="ConsPlusNonformat"/>
      </w:pPr>
      <w:r>
        <w:t>сети трансформаторов ______ кВА.</w:t>
      </w:r>
    </w:p>
    <w:p w:rsidR="009F3240" w:rsidRDefault="009F3240">
      <w:pPr>
        <w:pStyle w:val="ConsPlusNonformat"/>
      </w:pPr>
      <w:r>
        <w:t xml:space="preserve">    Перечень точек присоединения:</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tblGrid>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У   сторон   в  эксплуатационной  ответственности  находятся  следующие</w:t>
      </w:r>
    </w:p>
    <w:p w:rsidR="009F3240" w:rsidRDefault="009F3240">
      <w:pPr>
        <w:pStyle w:val="ConsPlusNonformat"/>
      </w:pPr>
      <w:r>
        <w:t>технологически соединенные элементы электрической сети:</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46"/>
        <w:gridCol w:w="5014"/>
      </w:tblGrid>
      <w:tr w:rsidR="009F3240">
        <w:tblPrEx>
          <w:tblCellMar>
            <w:top w:w="0" w:type="dxa"/>
            <w:bottom w:w="0" w:type="dxa"/>
          </w:tblCellMar>
        </w:tblPrEx>
        <w:trPr>
          <w:tblCellSpacing w:w="5" w:type="nil"/>
        </w:trPr>
        <w:tc>
          <w:tcPr>
            <w:tcW w:w="4646"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9F3240">
        <w:tblPrEx>
          <w:tblCellMar>
            <w:top w:w="0" w:type="dxa"/>
            <w:bottom w:w="0" w:type="dxa"/>
          </w:tblCellMar>
        </w:tblPrEx>
        <w:trPr>
          <w:tblCellSpacing w:w="5" w:type="nil"/>
        </w:trPr>
        <w:tc>
          <w:tcPr>
            <w:tcW w:w="4646"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Границы эксплуатационной ответственности сторон установлены:</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(описание границ эксплуатационной ответственности)</w:t>
      </w:r>
    </w:p>
    <w:p w:rsidR="009F3240" w:rsidRDefault="009F3240">
      <w:pPr>
        <w:pStyle w:val="ConsPlusNonformat"/>
      </w:pPr>
      <w:r>
        <w:t xml:space="preserve">    Схематично  границы  эксплуатационной  ответственности сторон указаны в</w:t>
      </w:r>
    </w:p>
    <w:p w:rsidR="009F3240" w:rsidRDefault="009F3240">
      <w:pPr>
        <w:pStyle w:val="ConsPlusNonformat"/>
      </w:pPr>
      <w:r>
        <w:t>приведенной ниже схеме соединения электроустановок.</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60"/>
      </w:tblGrid>
      <w:tr w:rsidR="009F3240">
        <w:tblPrEx>
          <w:tblCellMar>
            <w:top w:w="0" w:type="dxa"/>
            <w:bottom w:w="0" w:type="dxa"/>
          </w:tblCellMar>
        </w:tblPrEx>
        <w:trPr>
          <w:tblCellSpacing w:w="5" w:type="nil"/>
        </w:trPr>
        <w:tc>
          <w:tcPr>
            <w:tcW w:w="9660"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Прочее:</w:t>
      </w:r>
    </w:p>
    <w:p w:rsidR="009F3240" w:rsidRDefault="009F3240">
      <w:pPr>
        <w:pStyle w:val="ConsPlusNonformat"/>
      </w:pPr>
      <w:r>
        <w:t>___________________________________________________________________________</w:t>
      </w:r>
    </w:p>
    <w:p w:rsidR="009F3240" w:rsidRDefault="009F3240">
      <w:pPr>
        <w:pStyle w:val="ConsPlusNonformat"/>
      </w:pPr>
    </w:p>
    <w:p w:rsidR="009F3240" w:rsidRDefault="009F3240">
      <w:pPr>
        <w:pStyle w:val="ConsPlusNonformat"/>
      </w:pPr>
      <w:r>
        <w:t>Подписи сторон</w:t>
      </w:r>
    </w:p>
    <w:p w:rsidR="009F3240" w:rsidRDefault="009F3240">
      <w:pPr>
        <w:pStyle w:val="ConsPlusNonformat"/>
      </w:pPr>
    </w:p>
    <w:p w:rsidR="009F3240" w:rsidRDefault="009F3240">
      <w:pPr>
        <w:pStyle w:val="ConsPlusNonformat"/>
      </w:pPr>
      <w:r>
        <w:t>___________________________________          ______________________________</w:t>
      </w:r>
    </w:p>
    <w:p w:rsidR="009F3240" w:rsidRDefault="009F3240">
      <w:pPr>
        <w:pStyle w:val="ConsPlusNonformat"/>
      </w:pPr>
      <w:r>
        <w:t xml:space="preserve">           (должность)                                (должность)</w:t>
      </w:r>
    </w:p>
    <w:p w:rsidR="009F3240" w:rsidRDefault="009F3240">
      <w:pPr>
        <w:pStyle w:val="ConsPlusNonformat"/>
      </w:pPr>
      <w:r>
        <w:t>_________________/_________________          _____________/________________</w:t>
      </w:r>
    </w:p>
    <w:p w:rsidR="009F3240" w:rsidRDefault="009F3240">
      <w:pPr>
        <w:pStyle w:val="ConsPlusNonformat"/>
      </w:pPr>
      <w:r>
        <w:t xml:space="preserve">         Подпись (Ф.И.О.)                          Подпись (Ф.И.О.)</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42" w:name="Par3144"/>
      <w:bookmarkEnd w:id="242"/>
      <w:r>
        <w:rPr>
          <w:rFonts w:ascii="Calibri" w:hAnsi="Calibri" w:cs="Calibri"/>
        </w:rPr>
        <w:lastRenderedPageBreak/>
        <w:t>Приложение N 9</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pStyle w:val="ConsPlusNonformat"/>
      </w:pPr>
      <w:bookmarkStart w:id="243" w:name="Par3157"/>
      <w:bookmarkEnd w:id="243"/>
      <w:r>
        <w:t xml:space="preserve">                                    АКТ</w:t>
      </w:r>
    </w:p>
    <w:p w:rsidR="009F3240" w:rsidRDefault="009F3240">
      <w:pPr>
        <w:pStyle w:val="ConsPlusNonformat"/>
      </w:pPr>
      <w:r>
        <w:t xml:space="preserve">                  осмотра (обследования) электроустановки</w:t>
      </w:r>
    </w:p>
    <w:p w:rsidR="009F3240" w:rsidRDefault="009F3240">
      <w:pPr>
        <w:pStyle w:val="ConsPlusNonformat"/>
      </w:pPr>
    </w:p>
    <w:p w:rsidR="009F3240" w:rsidRDefault="009F3240">
      <w:pPr>
        <w:pStyle w:val="ConsPlusNonformat"/>
      </w:pPr>
      <w:r>
        <w:t>N ____________                                 от "__" ____________ 20__ г.</w:t>
      </w:r>
    </w:p>
    <w:p w:rsidR="009F3240" w:rsidRDefault="009F3240">
      <w:pPr>
        <w:pStyle w:val="ConsPlusNonformat"/>
      </w:pPr>
    </w:p>
    <w:p w:rsidR="009F3240" w:rsidRDefault="009F3240">
      <w:pPr>
        <w:pStyle w:val="ConsPlusNonformat"/>
      </w:pPr>
      <w:r>
        <w:t>Акт составлен _____________________________________________________________</w:t>
      </w:r>
    </w:p>
    <w:p w:rsidR="009F3240" w:rsidRDefault="009F3240">
      <w:pPr>
        <w:pStyle w:val="ConsPlusNonformat"/>
      </w:pPr>
      <w:r>
        <w:t xml:space="preserve">                        (должностное лицо сетевой организации)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(Ф.И.О., телефон, наименование организации, адрес)</w:t>
      </w:r>
    </w:p>
    <w:p w:rsidR="009F3240" w:rsidRDefault="009F3240">
      <w:pPr>
        <w:pStyle w:val="ConsPlusNonformat"/>
      </w:pPr>
      <w:r>
        <w:t xml:space="preserve">в  присутствии  заявителя  </w:t>
      </w:r>
      <w:hyperlink w:anchor="Par3260" w:history="1">
        <w:r>
          <w:rPr>
            <w:color w:val="0000FF"/>
          </w:rPr>
          <w:t>&lt;1&gt;</w:t>
        </w:r>
      </w:hyperlink>
      <w:r>
        <w:t xml:space="preserve">  (уполномоченного  представителя  заявителя)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(Ф.И.О., наименование организации, должность, телефон)</w:t>
      </w:r>
    </w:p>
    <w:p w:rsidR="009F3240" w:rsidRDefault="009F3240">
      <w:pPr>
        <w:pStyle w:val="ConsPlusNonformat"/>
      </w:pPr>
      <w:r>
        <w:t>о том, что с "__" _______________ 20__ г. по "__" _________________ 20__ г.</w:t>
      </w:r>
    </w:p>
    <w:p w:rsidR="009F3240" w:rsidRDefault="009F3240">
      <w:pPr>
        <w:pStyle w:val="ConsPlusNonformat"/>
      </w:pPr>
      <w:r>
        <w:t xml:space="preserve">с участием </w:t>
      </w:r>
      <w:hyperlink w:anchor="Par3261" w:history="1">
        <w:r>
          <w:rPr>
            <w:color w:val="0000FF"/>
          </w:rPr>
          <w:t>&lt;2&gt;</w:t>
        </w:r>
      </w:hyperlink>
      <w:r>
        <w:t xml:space="preserve"> ____________________________________________________________</w:t>
      </w:r>
    </w:p>
    <w:p w:rsidR="009F3240" w:rsidRDefault="009F3240">
      <w:pPr>
        <w:pStyle w:val="ConsPlusNonformat"/>
      </w:pPr>
      <w:r>
        <w:t xml:space="preserve">                   (должностное лицо субъекта оперативно-диспетчерского</w:t>
      </w:r>
    </w:p>
    <w:p w:rsidR="009F3240" w:rsidRDefault="009F3240">
      <w:pPr>
        <w:pStyle w:val="ConsPlusNonformat"/>
      </w:pPr>
      <w:r>
        <w:t xml:space="preserve">                                     управления)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(Ф.И.О., телефон, наименование организации, адрес)</w:t>
      </w:r>
    </w:p>
    <w:p w:rsidR="009F3240" w:rsidRDefault="009F3240">
      <w:pPr>
        <w:pStyle w:val="ConsPlusNonformat"/>
      </w:pPr>
      <w:r>
        <w:t>проведен осмотр электроустановок _________________________________________,</w:t>
      </w:r>
    </w:p>
    <w:p w:rsidR="009F3240" w:rsidRDefault="009F3240">
      <w:pPr>
        <w:pStyle w:val="ConsPlusNonformat"/>
      </w:pPr>
      <w:r>
        <w:t xml:space="preserve">                                     (перечень электроустановок, адрес)</w:t>
      </w:r>
    </w:p>
    <w:p w:rsidR="009F3240" w:rsidRDefault="009F3240">
      <w:pPr>
        <w:pStyle w:val="ConsPlusNonformat"/>
      </w:pPr>
      <w:r>
        <w:t>построенных   (реконструированных)    в   рамках   выполнения   технических</w:t>
      </w:r>
    </w:p>
    <w:p w:rsidR="009F3240" w:rsidRDefault="009F3240">
      <w:pPr>
        <w:pStyle w:val="ConsPlusNonformat"/>
      </w:pPr>
      <w:r>
        <w:t>условий  от  ________  N  ___ к договору о технологическом присоединении от</w:t>
      </w:r>
    </w:p>
    <w:p w:rsidR="009F3240" w:rsidRDefault="009F3240">
      <w:pPr>
        <w:pStyle w:val="ConsPlusNonformat"/>
      </w:pPr>
      <w:r>
        <w:t>___________ N ____.</w:t>
      </w:r>
    </w:p>
    <w:p w:rsidR="009F3240" w:rsidRDefault="009F3240">
      <w:pPr>
        <w:pStyle w:val="ConsPlusNonformat"/>
      </w:pPr>
      <w:r>
        <w:t xml:space="preserve">    Характеристики   технологического   присоединения   в   соответствии  с</w:t>
      </w:r>
    </w:p>
    <w:p w:rsidR="009F3240" w:rsidRDefault="009F3240">
      <w:pPr>
        <w:pStyle w:val="ConsPlusNonformat"/>
      </w:pPr>
      <w:r>
        <w:t>техническими условиями:</w:t>
      </w:r>
    </w:p>
    <w:p w:rsidR="009F3240" w:rsidRDefault="009F3240">
      <w:pPr>
        <w:pStyle w:val="ConsPlusNonformat"/>
      </w:pPr>
      <w:r>
        <w:lastRenderedPageBreak/>
        <w:t xml:space="preserve">    максимальная  мощность  без  учета  ранее присоединенной (существующей)</w:t>
      </w:r>
    </w:p>
    <w:p w:rsidR="009F3240" w:rsidRDefault="009F3240">
      <w:pPr>
        <w:pStyle w:val="ConsPlusNonformat"/>
      </w:pPr>
      <w:r>
        <w:t>максимальной мощности ____ кВт;</w:t>
      </w:r>
    </w:p>
    <w:p w:rsidR="009F3240" w:rsidRDefault="009F3240">
      <w:pPr>
        <w:pStyle w:val="ConsPlusNonformat"/>
      </w:pPr>
      <w:r>
        <w:t xml:space="preserve">    максимальная  мощность  с  учетом  ранее  присоединенной (существующей)</w:t>
      </w:r>
    </w:p>
    <w:p w:rsidR="009F3240" w:rsidRDefault="009F3240">
      <w:pPr>
        <w:pStyle w:val="ConsPlusNonformat"/>
      </w:pPr>
      <w:r>
        <w:t xml:space="preserve">максимальной мощности ___ кВт </w:t>
      </w:r>
      <w:hyperlink w:anchor="Par3262" w:history="1">
        <w:r>
          <w:rPr>
            <w:color w:val="0000FF"/>
          </w:rPr>
          <w:t>&lt;3&gt;</w:t>
        </w:r>
      </w:hyperlink>
      <w:r>
        <w:t>.</w:t>
      </w:r>
    </w:p>
    <w:p w:rsidR="009F3240" w:rsidRDefault="009F3240">
      <w:pPr>
        <w:pStyle w:val="ConsPlusNonformat"/>
      </w:pPr>
      <w:r>
        <w:t xml:space="preserve">    Перечень точек присоединения:</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524"/>
      </w:tblGrid>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Установлено:</w:t>
      </w:r>
    </w:p>
    <w:p w:rsidR="009F3240" w:rsidRDefault="009F3240">
      <w:pPr>
        <w:pStyle w:val="ConsPlusNonformat"/>
      </w:pPr>
      <w:r>
        <w:t xml:space="preserve">    1.  Перечень  и  характеристики  электрооборудования,  предъявленного к</w:t>
      </w:r>
    </w:p>
    <w:p w:rsidR="009F3240" w:rsidRDefault="009F3240">
      <w:pPr>
        <w:pStyle w:val="ConsPlusNonformat"/>
      </w:pPr>
      <w:r>
        <w:t>осмотру:</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(тип, мощность, напряжение, количество, длина, марка и сечение кабелей,</w:t>
      </w:r>
    </w:p>
    <w:p w:rsidR="009F3240" w:rsidRDefault="009F3240">
      <w:pPr>
        <w:pStyle w:val="ConsPlusNonformat"/>
      </w:pPr>
      <w:r>
        <w:t xml:space="preserve">                   проводов, характеристики линий и др.)</w:t>
      </w:r>
    </w:p>
    <w:p w:rsidR="009F3240" w:rsidRDefault="009F3240">
      <w:pPr>
        <w:pStyle w:val="ConsPlusNonformat"/>
      </w:pPr>
      <w:r>
        <w:t xml:space="preserve">    2.   Характеристики   установленных   приборов   учета   (измерительных</w:t>
      </w:r>
    </w:p>
    <w:p w:rsidR="009F3240" w:rsidRDefault="009F3240">
      <w:pPr>
        <w:pStyle w:val="ConsPlusNonformat"/>
      </w:pPr>
      <w:r>
        <w:t>комплексов, систем учета):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(место установки, тип приборов учета и измерительных трансформаторов,</w:t>
      </w:r>
    </w:p>
    <w:p w:rsidR="009F3240" w:rsidRDefault="009F3240">
      <w:pPr>
        <w:pStyle w:val="ConsPlusNonformat"/>
      </w:pPr>
      <w:r>
        <w:t xml:space="preserve">               классы точности, коэффициенты трансформации,</w:t>
      </w:r>
    </w:p>
    <w:p w:rsidR="009F3240" w:rsidRDefault="009F3240">
      <w:pPr>
        <w:pStyle w:val="ConsPlusNonformat"/>
      </w:pPr>
      <w:r>
        <w:t xml:space="preserve">                       даты последней поверки и др.)</w:t>
      </w:r>
    </w:p>
    <w:p w:rsidR="009F3240" w:rsidRDefault="009F3240">
      <w:pPr>
        <w:pStyle w:val="ConsPlusNonformat"/>
      </w:pPr>
      <w:r>
        <w:t xml:space="preserve">    3.  Устройства  защиты,  релейной  защиты,  противоаварийной и режимной</w:t>
      </w:r>
    </w:p>
    <w:p w:rsidR="009F3240" w:rsidRDefault="009F3240">
      <w:pPr>
        <w:pStyle w:val="ConsPlusNonformat"/>
      </w:pPr>
      <w:r>
        <w:t>автоматики:</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(виды защиты и автоматики, типы оборудования и др.)</w:t>
      </w:r>
    </w:p>
    <w:p w:rsidR="009F3240" w:rsidRDefault="009F3240">
      <w:pPr>
        <w:pStyle w:val="ConsPlusNonformat"/>
      </w:pPr>
      <w:r>
        <w:t xml:space="preserve">    4. Автономный резервный источник питания:</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(место установки, тип, мощность, напряжение и др.)</w:t>
      </w:r>
    </w:p>
    <w:p w:rsidR="009F3240" w:rsidRDefault="009F3240">
      <w:pPr>
        <w:pStyle w:val="ConsPlusNonformat"/>
      </w:pPr>
      <w:r>
        <w:t xml:space="preserve">    5. Документы, рассмотренные в ходе осмотра:</w:t>
      </w:r>
    </w:p>
    <w:p w:rsidR="009F3240" w:rsidRDefault="009F3240">
      <w:pPr>
        <w:pStyle w:val="ConsPlusNonformat"/>
      </w:pPr>
      <w:r>
        <w:t>___________________________________________________________________________</w:t>
      </w:r>
    </w:p>
    <w:p w:rsidR="009F3240" w:rsidRDefault="009F3240">
      <w:pPr>
        <w:pStyle w:val="ConsPlusNonformat"/>
      </w:pPr>
      <w:r>
        <w:t xml:space="preserve">                   (наименования и реквизиты документов)</w:t>
      </w:r>
    </w:p>
    <w:p w:rsidR="009F3240" w:rsidRDefault="009F3240">
      <w:pPr>
        <w:pStyle w:val="ConsPlusNonformat"/>
      </w:pPr>
      <w:r>
        <w:t xml:space="preserve">    6. Выявленные замечания:</w:t>
      </w:r>
    </w:p>
    <w:p w:rsidR="009F3240" w:rsidRDefault="009F3240">
      <w:pPr>
        <w:pStyle w:val="ConsPlusNonformat"/>
      </w:pPr>
      <w:r>
        <w:t>___________________________________________________________________________</w:t>
      </w:r>
    </w:p>
    <w:p w:rsidR="009F3240" w:rsidRDefault="009F3240">
      <w:pPr>
        <w:pStyle w:val="ConsPlusNonformat"/>
      </w:pPr>
    </w:p>
    <w:p w:rsidR="009F3240" w:rsidRDefault="009F3240">
      <w:pPr>
        <w:pStyle w:val="ConsPlusNonformat"/>
      </w:pPr>
      <w:r>
        <w:t>Заключение по результатам осмотра:</w:t>
      </w:r>
    </w:p>
    <w:p w:rsidR="009F3240" w:rsidRDefault="009F3240">
      <w:pPr>
        <w:pStyle w:val="ConsPlusNonformat"/>
      </w:pPr>
      <w:r>
        <w:lastRenderedPageBreak/>
        <w:t>___________________________________________________________________________</w:t>
      </w:r>
    </w:p>
    <w:p w:rsidR="009F3240" w:rsidRDefault="009F3240">
      <w:pPr>
        <w:pStyle w:val="ConsPlusNonformat"/>
      </w:pPr>
    </w:p>
    <w:p w:rsidR="009F3240" w:rsidRDefault="009F3240">
      <w:pPr>
        <w:pStyle w:val="ConsPlusNonformat"/>
      </w:pPr>
      <w:r>
        <w:t>Прочие отметки:</w:t>
      </w:r>
    </w:p>
    <w:p w:rsidR="009F3240" w:rsidRDefault="009F3240">
      <w:pPr>
        <w:pStyle w:val="ConsPlusNonformat"/>
      </w:pPr>
      <w:r>
        <w:t>___________________________________________________________________________</w:t>
      </w:r>
    </w:p>
    <w:p w:rsidR="009F3240" w:rsidRDefault="009F3240">
      <w:pPr>
        <w:pStyle w:val="ConsPlusNonformat"/>
      </w:pPr>
    </w:p>
    <w:p w:rsidR="009F3240" w:rsidRDefault="009F3240">
      <w:pPr>
        <w:pStyle w:val="ConsPlusNonformat"/>
      </w:pPr>
      <w:r>
        <w:t xml:space="preserve">        Должностное лицо                 Заявитель </w:t>
      </w:r>
      <w:hyperlink w:anchor="Par3263" w:history="1">
        <w:r>
          <w:rPr>
            <w:color w:val="0000FF"/>
          </w:rPr>
          <w:t>&lt;4&gt;</w:t>
        </w:r>
      </w:hyperlink>
      <w:r>
        <w:t xml:space="preserve"> (уполномоченный</w:t>
      </w:r>
    </w:p>
    <w:p w:rsidR="009F3240" w:rsidRDefault="009F3240">
      <w:pPr>
        <w:pStyle w:val="ConsPlusNonformat"/>
      </w:pPr>
      <w:r>
        <w:t xml:space="preserve">      сетевой организации                  представитель заявителя)</w:t>
      </w:r>
    </w:p>
    <w:p w:rsidR="009F3240" w:rsidRDefault="009F3240">
      <w:pPr>
        <w:pStyle w:val="ConsPlusNonformat"/>
      </w:pPr>
    </w:p>
    <w:p w:rsidR="009F3240" w:rsidRDefault="009F3240">
      <w:pPr>
        <w:pStyle w:val="ConsPlusNonformat"/>
      </w:pPr>
      <w:r>
        <w:t>____________________________________    ___________________________________</w:t>
      </w:r>
    </w:p>
    <w:p w:rsidR="009F3240" w:rsidRDefault="009F3240">
      <w:pPr>
        <w:pStyle w:val="ConsPlusNonformat"/>
      </w:pPr>
      <w:r>
        <w:t xml:space="preserve">           (должность)                             (должность)</w:t>
      </w:r>
    </w:p>
    <w:p w:rsidR="009F3240" w:rsidRDefault="009F3240">
      <w:pPr>
        <w:pStyle w:val="ConsPlusNonformat"/>
      </w:pPr>
      <w:r>
        <w:t>________________/___________________    _________________/_________________</w:t>
      </w:r>
    </w:p>
    <w:p w:rsidR="009F3240" w:rsidRDefault="009F3240">
      <w:pPr>
        <w:pStyle w:val="ConsPlusNonformat"/>
      </w:pPr>
      <w:r>
        <w:t xml:space="preserve">         Подпись (Ф.И.О.)                         Подпись (Ф.И.О.)</w:t>
      </w:r>
    </w:p>
    <w:p w:rsidR="009F3240" w:rsidRDefault="009F3240">
      <w:pPr>
        <w:pStyle w:val="ConsPlusNonformat"/>
      </w:pPr>
    </w:p>
    <w:p w:rsidR="009F3240" w:rsidRDefault="009F3240">
      <w:pPr>
        <w:pStyle w:val="ConsPlusNonformat"/>
      </w:pPr>
      <w:r>
        <w:t xml:space="preserve">Должностное лицо субъекта оперативно-диспетчерского управления </w:t>
      </w:r>
      <w:hyperlink w:anchor="Par3264" w:history="1">
        <w:r>
          <w:rPr>
            <w:color w:val="0000FF"/>
          </w:rPr>
          <w:t>&lt;5&gt;</w:t>
        </w:r>
      </w:hyperlink>
    </w:p>
    <w:p w:rsidR="009F3240" w:rsidRDefault="009F3240">
      <w:pPr>
        <w:pStyle w:val="ConsPlusNonformat"/>
      </w:pPr>
    </w:p>
    <w:p w:rsidR="009F3240" w:rsidRDefault="009F3240">
      <w:pPr>
        <w:pStyle w:val="ConsPlusNonformat"/>
      </w:pPr>
      <w:r>
        <w:t xml:space="preserve">    ______________________________________</w:t>
      </w:r>
    </w:p>
    <w:p w:rsidR="009F3240" w:rsidRDefault="009F3240">
      <w:pPr>
        <w:pStyle w:val="ConsPlusNonformat"/>
      </w:pPr>
      <w:r>
        <w:t xml:space="preserve">                (должность)</w:t>
      </w:r>
    </w:p>
    <w:p w:rsidR="009F3240" w:rsidRDefault="009F3240">
      <w:pPr>
        <w:pStyle w:val="ConsPlusNonformat"/>
      </w:pPr>
      <w:r>
        <w:t xml:space="preserve">    _________________/____________________</w:t>
      </w:r>
    </w:p>
    <w:p w:rsidR="009F3240" w:rsidRDefault="009F3240">
      <w:pPr>
        <w:pStyle w:val="ConsPlusNonformat"/>
      </w:pPr>
      <w:r>
        <w:t xml:space="preserve">             Подпись (Ф.И.О.)</w:t>
      </w:r>
    </w:p>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4" w:name="Par3260"/>
      <w:bookmarkEnd w:id="244"/>
      <w:r>
        <w:rPr>
          <w:rFonts w:ascii="Calibri" w:hAnsi="Calibri" w:cs="Calibri"/>
        </w:rPr>
        <w:t>&lt;1&gt; Заполняется в случае, если выполнялся осмотр электроустановок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5" w:name="Par3261"/>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6" w:name="Par3262"/>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7" w:name="Par3263"/>
      <w:bookmarkEnd w:id="247"/>
      <w:r>
        <w:rPr>
          <w:rFonts w:ascii="Calibri" w:hAnsi="Calibri" w:cs="Calibri"/>
        </w:rPr>
        <w:t>&lt;4&gt; Подписывается в случае, если выполнялся осмотр электроустановок заявителя.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48" w:name="Par3264"/>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jc w:val="right"/>
        <w:outlineLvl w:val="1"/>
        <w:rPr>
          <w:rFonts w:ascii="Calibri" w:hAnsi="Calibri" w:cs="Calibri"/>
        </w:rPr>
      </w:pPr>
      <w:bookmarkStart w:id="249" w:name="Par3270"/>
      <w:bookmarkEnd w:id="249"/>
      <w:r>
        <w:rPr>
          <w:rFonts w:ascii="Calibri" w:hAnsi="Calibri" w:cs="Calibri"/>
        </w:rPr>
        <w:t>Приложение N 10</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электрической энергии,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F3240" w:rsidRDefault="009F324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F3240" w:rsidRDefault="009F3240">
      <w:pPr>
        <w:widowControl w:val="0"/>
        <w:autoSpaceDE w:val="0"/>
        <w:autoSpaceDN w:val="0"/>
        <w:adjustRightInd w:val="0"/>
        <w:spacing w:after="0" w:line="240" w:lineRule="auto"/>
        <w:jc w:val="center"/>
        <w:rPr>
          <w:rFonts w:ascii="Calibri" w:hAnsi="Calibri" w:cs="Calibri"/>
        </w:rPr>
      </w:pPr>
    </w:p>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F3240" w:rsidRDefault="009F3240">
      <w:pPr>
        <w:widowControl w:val="0"/>
        <w:autoSpaceDE w:val="0"/>
        <w:autoSpaceDN w:val="0"/>
        <w:adjustRightInd w:val="0"/>
        <w:spacing w:after="0" w:line="240" w:lineRule="auto"/>
        <w:jc w:val="right"/>
        <w:rPr>
          <w:rFonts w:ascii="Calibri" w:hAnsi="Calibri" w:cs="Calibri"/>
        </w:rPr>
      </w:pPr>
    </w:p>
    <w:p w:rsidR="009F3240" w:rsidRDefault="009F3240">
      <w:pPr>
        <w:pStyle w:val="ConsPlusNonformat"/>
      </w:pPr>
      <w:bookmarkStart w:id="250" w:name="Par3283"/>
      <w:bookmarkEnd w:id="250"/>
      <w:r>
        <w:t xml:space="preserve">                 АКТ О ВЫПОЛНЕНИИ ТЕХНИЧЕСКИХ УСЛОВИЙ </w:t>
      </w:r>
      <w:hyperlink w:anchor="Par3381" w:history="1">
        <w:r>
          <w:rPr>
            <w:color w:val="0000FF"/>
          </w:rPr>
          <w:t>&lt;1&gt;</w:t>
        </w:r>
      </w:hyperlink>
    </w:p>
    <w:p w:rsidR="009F3240" w:rsidRDefault="009F3240">
      <w:pPr>
        <w:pStyle w:val="ConsPlusNonformat"/>
      </w:pPr>
    </w:p>
    <w:p w:rsidR="009F3240" w:rsidRDefault="009F3240">
      <w:pPr>
        <w:pStyle w:val="ConsPlusNonformat"/>
      </w:pPr>
      <w:r>
        <w:t>N _____                                         от "__" ___________ 20__ г.</w:t>
      </w:r>
    </w:p>
    <w:p w:rsidR="009F3240" w:rsidRDefault="009F3240">
      <w:pPr>
        <w:pStyle w:val="ConsPlusNonformat"/>
      </w:pPr>
    </w:p>
    <w:p w:rsidR="009F3240" w:rsidRDefault="009F3240">
      <w:pPr>
        <w:pStyle w:val="ConsPlusNonformat"/>
      </w:pPr>
      <w:r>
        <w:t>________________________________________________________________, именуемое</w:t>
      </w:r>
    </w:p>
    <w:p w:rsidR="009F3240" w:rsidRDefault="009F3240">
      <w:pPr>
        <w:pStyle w:val="ConsPlusNonformat"/>
      </w:pPr>
      <w:r>
        <w:t xml:space="preserve">          (полное наименование сетевой организации)</w:t>
      </w:r>
    </w:p>
    <w:p w:rsidR="009F3240" w:rsidRDefault="009F3240">
      <w:pPr>
        <w:pStyle w:val="ConsPlusNonformat"/>
      </w:pPr>
      <w:r>
        <w:t>в дальнейшем _____________________________________________________________,</w:t>
      </w:r>
    </w:p>
    <w:p w:rsidR="009F3240" w:rsidRDefault="009F3240">
      <w:pPr>
        <w:pStyle w:val="ConsPlusNonformat"/>
      </w:pPr>
      <w:r>
        <w:t xml:space="preserve">                    (сокращенное наименование сетевой организации)</w:t>
      </w:r>
    </w:p>
    <w:p w:rsidR="009F3240" w:rsidRDefault="009F3240">
      <w:pPr>
        <w:pStyle w:val="ConsPlusNonformat"/>
      </w:pPr>
      <w:r>
        <w:t>в лице _________________________________________, действующего на основании</w:t>
      </w:r>
    </w:p>
    <w:p w:rsidR="009F3240" w:rsidRDefault="009F3240">
      <w:pPr>
        <w:pStyle w:val="ConsPlusNonformat"/>
      </w:pPr>
      <w:r>
        <w:t xml:space="preserve">         (Ф.И.О. лица - представителя сетевой</w:t>
      </w:r>
    </w:p>
    <w:p w:rsidR="009F3240" w:rsidRDefault="009F3240">
      <w:pPr>
        <w:pStyle w:val="ConsPlusNonformat"/>
      </w:pPr>
      <w:r>
        <w:t xml:space="preserve">                   организации)</w:t>
      </w:r>
    </w:p>
    <w:p w:rsidR="009F3240" w:rsidRDefault="009F3240">
      <w:pPr>
        <w:pStyle w:val="ConsPlusNonformat"/>
      </w:pPr>
      <w:r>
        <w:t>_______________________________________________________, с одной стороны, и</w:t>
      </w:r>
    </w:p>
    <w:p w:rsidR="009F3240" w:rsidRDefault="009F3240">
      <w:pPr>
        <w:pStyle w:val="ConsPlusNonformat"/>
      </w:pPr>
      <w:r>
        <w:t xml:space="preserve">       (устава, доверенности, иных документов)</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(полное наименование заявителя - юридического лица,</w:t>
      </w:r>
    </w:p>
    <w:p w:rsidR="009F3240" w:rsidRDefault="009F3240">
      <w:pPr>
        <w:pStyle w:val="ConsPlusNonformat"/>
      </w:pPr>
      <w:r>
        <w:t xml:space="preserve">                   Ф.И.О. заявителя - физического лица)</w:t>
      </w:r>
    </w:p>
    <w:p w:rsidR="009F3240" w:rsidRDefault="009F3240">
      <w:pPr>
        <w:pStyle w:val="ConsPlusNonformat"/>
      </w:pPr>
      <w:r>
        <w:t>именуемое в дальнейшем ___________________________________________________,</w:t>
      </w:r>
    </w:p>
    <w:p w:rsidR="009F3240" w:rsidRDefault="009F3240">
      <w:pPr>
        <w:pStyle w:val="ConsPlusNonformat"/>
      </w:pPr>
      <w:r>
        <w:t xml:space="preserve">                               (сокращенное наименование заявителя)</w:t>
      </w:r>
    </w:p>
    <w:p w:rsidR="009F3240" w:rsidRDefault="009F3240">
      <w:pPr>
        <w:pStyle w:val="ConsPlusNonformat"/>
      </w:pPr>
      <w:r>
        <w:t>в лице _________________________________________, действующего на основании</w:t>
      </w:r>
    </w:p>
    <w:p w:rsidR="009F3240" w:rsidRDefault="009F3240">
      <w:pPr>
        <w:pStyle w:val="ConsPlusNonformat"/>
      </w:pPr>
      <w:r>
        <w:t xml:space="preserve">        (Ф.И.О. лица - представителя заявителя)</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(устава, доверенности, иных документов)</w:t>
      </w:r>
    </w:p>
    <w:p w:rsidR="009F3240" w:rsidRDefault="009F3240">
      <w:pPr>
        <w:pStyle w:val="ConsPlusNonformat"/>
      </w:pPr>
      <w:r>
        <w:t>с другой стороны, в дальнейшем  именуемые  сторонами,  составили  настоящий</w:t>
      </w:r>
    </w:p>
    <w:p w:rsidR="009F3240" w:rsidRDefault="009F3240">
      <w:pPr>
        <w:pStyle w:val="ConsPlusNonformat"/>
      </w:pPr>
      <w:r>
        <w:t>акт о нижеследующем:</w:t>
      </w:r>
    </w:p>
    <w:p w:rsidR="009F3240" w:rsidRDefault="009F3240">
      <w:pPr>
        <w:pStyle w:val="ConsPlusNonformat"/>
      </w:pPr>
      <w:r>
        <w:t xml:space="preserve">    1. ____________________________________________________________________</w:t>
      </w:r>
    </w:p>
    <w:p w:rsidR="009F3240" w:rsidRDefault="009F3240">
      <w:pPr>
        <w:pStyle w:val="ConsPlusNonformat"/>
      </w:pPr>
      <w:r>
        <w:t xml:space="preserve">           (лицо, проводившее проверку выполнения технических условий</w:t>
      </w:r>
    </w:p>
    <w:p w:rsidR="009F3240" w:rsidRDefault="009F3240">
      <w:pPr>
        <w:pStyle w:val="ConsPlusNonformat"/>
      </w:pPr>
      <w:r>
        <w:t xml:space="preserve">                      (сетевая организация и (или) субъект</w:t>
      </w:r>
    </w:p>
    <w:p w:rsidR="009F3240" w:rsidRDefault="009F3240">
      <w:pPr>
        <w:pStyle w:val="ConsPlusNonformat"/>
      </w:pPr>
      <w:r>
        <w:t xml:space="preserve">                      оперативно-диспетчерского управления)</w:t>
      </w:r>
    </w:p>
    <w:p w:rsidR="009F3240" w:rsidRDefault="009F3240">
      <w:pPr>
        <w:pStyle w:val="ConsPlusNonformat"/>
      </w:pPr>
      <w:r>
        <w:t>проведена проверка выполнения _____________________________________________</w:t>
      </w:r>
    </w:p>
    <w:p w:rsidR="009F3240" w:rsidRDefault="009F3240">
      <w:pPr>
        <w:pStyle w:val="ConsPlusNonformat"/>
      </w:pPr>
      <w:r>
        <w:t xml:space="preserve">                                 (лицо, в отношении мероприятий которого</w:t>
      </w:r>
    </w:p>
    <w:p w:rsidR="009F3240" w:rsidRDefault="009F3240">
      <w:pPr>
        <w:pStyle w:val="ConsPlusNonformat"/>
      </w:pPr>
      <w:r>
        <w:lastRenderedPageBreak/>
        <w:t xml:space="preserve">                               проводилась проверка выполнения технических</w:t>
      </w:r>
    </w:p>
    <w:p w:rsidR="009F3240" w:rsidRDefault="009F3240">
      <w:pPr>
        <w:pStyle w:val="ConsPlusNonformat"/>
      </w:pPr>
      <w:r>
        <w:t xml:space="preserve">                                    условий (заявитель и (или) сетевая</w:t>
      </w:r>
    </w:p>
    <w:p w:rsidR="009F3240" w:rsidRDefault="009F3240">
      <w:pPr>
        <w:pStyle w:val="ConsPlusNonformat"/>
      </w:pPr>
      <w:r>
        <w:t xml:space="preserve">                                              организация)</w:t>
      </w:r>
    </w:p>
    <w:p w:rsidR="009F3240" w:rsidRDefault="009F3240">
      <w:pPr>
        <w:pStyle w:val="ConsPlusNonformat"/>
      </w:pPr>
      <w:r>
        <w:t>технических  условий  от ___________ N _____ к договору  о  технологическом</w:t>
      </w:r>
    </w:p>
    <w:p w:rsidR="009F3240" w:rsidRDefault="009F3240">
      <w:pPr>
        <w:pStyle w:val="ConsPlusNonformat"/>
      </w:pPr>
      <w:r>
        <w:t>присоединении  от  _________  N  _____  на  технологическое присоединение к</w:t>
      </w:r>
    </w:p>
    <w:p w:rsidR="009F3240" w:rsidRDefault="009F3240">
      <w:pPr>
        <w:pStyle w:val="ConsPlusNonformat"/>
      </w:pPr>
      <w:r>
        <w:t>электрическим сетям энергопринимающих устройств ___________________________</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(наименование энергопринимающих устройств, адрес)</w:t>
      </w:r>
    </w:p>
    <w:p w:rsidR="009F3240" w:rsidRDefault="009F3240">
      <w:pPr>
        <w:pStyle w:val="ConsPlusNonformat"/>
      </w:pPr>
      <w:r>
        <w:t xml:space="preserve">    2. В ходе проверки рассмотрено выполнение</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(перечень требований, пунктов технических условий)</w:t>
      </w:r>
    </w:p>
    <w:p w:rsidR="009F3240" w:rsidRDefault="009F3240">
      <w:pPr>
        <w:pStyle w:val="ConsPlusNonformat"/>
      </w:pPr>
      <w:r>
        <w:t xml:space="preserve">    3. Характеристики присоединения по техническим условиям:</w:t>
      </w:r>
    </w:p>
    <w:p w:rsidR="009F3240" w:rsidRDefault="009F3240">
      <w:pPr>
        <w:pStyle w:val="ConsPlusNonformat"/>
      </w:pPr>
      <w:r>
        <w:t xml:space="preserve">    максимальная  мощность  без  учета  ранее присоединенной (существующей)</w:t>
      </w:r>
    </w:p>
    <w:p w:rsidR="009F3240" w:rsidRDefault="009F3240">
      <w:pPr>
        <w:pStyle w:val="ConsPlusNonformat"/>
      </w:pPr>
      <w:r>
        <w:t>максимальной мощности ____ кВт;</w:t>
      </w:r>
    </w:p>
    <w:p w:rsidR="009F3240" w:rsidRDefault="009F3240">
      <w:pPr>
        <w:pStyle w:val="ConsPlusNonformat"/>
      </w:pPr>
      <w:r>
        <w:t xml:space="preserve">    максимальная  мощность  с  учетом  ранее  присоединенной (существующей)</w:t>
      </w:r>
    </w:p>
    <w:p w:rsidR="009F3240" w:rsidRDefault="009F3240">
      <w:pPr>
        <w:pStyle w:val="ConsPlusNonformat"/>
      </w:pPr>
      <w:r>
        <w:t xml:space="preserve">максимальной мощности ____ кВт </w:t>
      </w:r>
      <w:hyperlink w:anchor="Par3382" w:history="1">
        <w:r>
          <w:rPr>
            <w:color w:val="0000FF"/>
          </w:rPr>
          <w:t>&lt;2&gt;</w:t>
        </w:r>
      </w:hyperlink>
      <w:r>
        <w:t>.</w:t>
      </w:r>
    </w:p>
    <w:p w:rsidR="009F3240" w:rsidRDefault="009F3240">
      <w:pPr>
        <w:pStyle w:val="ConsPlusNonformat"/>
      </w:pPr>
      <w:r>
        <w:t xml:space="preserve">    Перечень точек присоединения:</w:t>
      </w:r>
    </w:p>
    <w:p w:rsidR="009F3240" w:rsidRDefault="009F324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524"/>
      </w:tblGrid>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r w:rsidR="009F3240">
        <w:tblPrEx>
          <w:tblCellMar>
            <w:top w:w="0" w:type="dxa"/>
            <w:bottom w:w="0" w:type="dxa"/>
          </w:tblCellMar>
        </w:tblPrEx>
        <w:trPr>
          <w:tblCellSpacing w:w="5" w:type="nil"/>
        </w:trPr>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F3240" w:rsidRDefault="009F3240">
            <w:pPr>
              <w:widowControl w:val="0"/>
              <w:autoSpaceDE w:val="0"/>
              <w:autoSpaceDN w:val="0"/>
              <w:adjustRightInd w:val="0"/>
              <w:spacing w:after="0" w:line="240" w:lineRule="auto"/>
              <w:jc w:val="center"/>
              <w:rPr>
                <w:rFonts w:ascii="Calibri" w:hAnsi="Calibri" w:cs="Calibri"/>
              </w:rPr>
            </w:pPr>
          </w:p>
        </w:tc>
      </w:tr>
    </w:tbl>
    <w:p w:rsidR="009F3240" w:rsidRDefault="009F3240">
      <w:pPr>
        <w:widowControl w:val="0"/>
        <w:autoSpaceDE w:val="0"/>
        <w:autoSpaceDN w:val="0"/>
        <w:adjustRightInd w:val="0"/>
        <w:spacing w:after="0" w:line="240" w:lineRule="auto"/>
        <w:jc w:val="both"/>
        <w:rPr>
          <w:rFonts w:ascii="Calibri" w:hAnsi="Calibri" w:cs="Calibri"/>
        </w:rPr>
      </w:pPr>
    </w:p>
    <w:p w:rsidR="009F3240" w:rsidRDefault="009F3240">
      <w:pPr>
        <w:pStyle w:val="ConsPlusNonformat"/>
      </w:pPr>
      <w:r>
        <w:t xml:space="preserve">    4.  В  ходе  проверки  произведено  рассмотрение  следующих документов,</w:t>
      </w:r>
    </w:p>
    <w:p w:rsidR="009F3240" w:rsidRDefault="009F3240">
      <w:pPr>
        <w:pStyle w:val="ConsPlusNonformat"/>
      </w:pPr>
      <w:r>
        <w:t>представленных в целях подтверждения выполнения технических условий:</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(указываются перечень и реквизиты документов, представленных заявителем</w:t>
      </w:r>
    </w:p>
    <w:p w:rsidR="009F3240" w:rsidRDefault="009F3240">
      <w:pPr>
        <w:pStyle w:val="ConsPlusNonformat"/>
      </w:pPr>
      <w:r>
        <w:t xml:space="preserve">       и (или) сетевой организацией в целях подтверждения выполнения</w:t>
      </w:r>
    </w:p>
    <w:p w:rsidR="009F3240" w:rsidRDefault="009F3240">
      <w:pPr>
        <w:pStyle w:val="ConsPlusNonformat"/>
      </w:pPr>
      <w:r>
        <w:t xml:space="preserve">                           технических условий)</w:t>
      </w:r>
    </w:p>
    <w:p w:rsidR="009F3240" w:rsidRDefault="009F3240">
      <w:pPr>
        <w:pStyle w:val="ConsPlusNonformat"/>
      </w:pPr>
      <w:r>
        <w:t xml:space="preserve">    5.  В  ходе проверки произведен осмотр (обследование) электроустановок,</w:t>
      </w:r>
    </w:p>
    <w:p w:rsidR="009F3240" w:rsidRDefault="009F3240">
      <w:pPr>
        <w:pStyle w:val="ConsPlusNonformat"/>
      </w:pPr>
      <w:r>
        <w:t>составлен акт осмотра (обследования) электроустановок:</w:t>
      </w:r>
    </w:p>
    <w:p w:rsidR="009F3240" w:rsidRDefault="009F3240">
      <w:pPr>
        <w:pStyle w:val="ConsPlusNonformat"/>
      </w:pPr>
      <w:r>
        <w:t>__________________________________________________________________________.</w:t>
      </w:r>
    </w:p>
    <w:p w:rsidR="009F3240" w:rsidRDefault="009F3240">
      <w:pPr>
        <w:pStyle w:val="ConsPlusNonformat"/>
      </w:pPr>
      <w:r>
        <w:t xml:space="preserve">   (указываются реквизиты акта осмотра (обследования) электроустановок)</w:t>
      </w:r>
    </w:p>
    <w:p w:rsidR="009F3240" w:rsidRDefault="009F3240">
      <w:pPr>
        <w:pStyle w:val="ConsPlusNonformat"/>
      </w:pPr>
      <w:r>
        <w:t xml:space="preserve">    6.    По    результатам    проверки   установлено,   что   мероприятия,</w:t>
      </w:r>
    </w:p>
    <w:p w:rsidR="009F3240" w:rsidRDefault="009F3240">
      <w:pPr>
        <w:pStyle w:val="ConsPlusNonformat"/>
      </w:pPr>
      <w:r>
        <w:t>предусмотренные   техническими   условиями  (этапом  технических  условий),</w:t>
      </w:r>
    </w:p>
    <w:p w:rsidR="009F3240" w:rsidRDefault="009F3240">
      <w:pPr>
        <w:pStyle w:val="ConsPlusNonformat"/>
      </w:pPr>
      <w:r>
        <w:t>выполнены.</w:t>
      </w:r>
    </w:p>
    <w:p w:rsidR="009F3240" w:rsidRDefault="009F3240">
      <w:pPr>
        <w:pStyle w:val="ConsPlusNonformat"/>
      </w:pPr>
    </w:p>
    <w:p w:rsidR="009F3240" w:rsidRDefault="009F3240">
      <w:pPr>
        <w:pStyle w:val="ConsPlusNonformat"/>
      </w:pPr>
      <w:r>
        <w:t>Подписи сторон</w:t>
      </w:r>
    </w:p>
    <w:p w:rsidR="009F3240" w:rsidRDefault="009F3240">
      <w:pPr>
        <w:pStyle w:val="ConsPlusNonformat"/>
      </w:pPr>
    </w:p>
    <w:p w:rsidR="009F3240" w:rsidRDefault="009F3240">
      <w:pPr>
        <w:pStyle w:val="ConsPlusNonformat"/>
      </w:pPr>
      <w:r>
        <w:t>___________________________________          ______________________________</w:t>
      </w:r>
    </w:p>
    <w:p w:rsidR="009F3240" w:rsidRDefault="009F3240">
      <w:pPr>
        <w:pStyle w:val="ConsPlusNonformat"/>
      </w:pPr>
      <w:r>
        <w:t xml:space="preserve">           (должность)                                (должность)</w:t>
      </w:r>
    </w:p>
    <w:p w:rsidR="009F3240" w:rsidRDefault="009F3240">
      <w:pPr>
        <w:pStyle w:val="ConsPlusNonformat"/>
      </w:pPr>
      <w:r>
        <w:t>_________________/_________________          _____________/________________</w:t>
      </w:r>
    </w:p>
    <w:p w:rsidR="009F3240" w:rsidRDefault="009F3240">
      <w:pPr>
        <w:pStyle w:val="ConsPlusNonformat"/>
      </w:pPr>
      <w:r>
        <w:t xml:space="preserve">         Подпись (Ф.И.О.)                          Подпись (Ф.И.О.)</w:t>
      </w:r>
    </w:p>
    <w:p w:rsidR="009F3240" w:rsidRDefault="009F3240">
      <w:pPr>
        <w:pStyle w:val="ConsPlusNonformat"/>
      </w:pPr>
    </w:p>
    <w:p w:rsidR="009F3240" w:rsidRDefault="009F3240">
      <w:pPr>
        <w:pStyle w:val="ConsPlusNonformat"/>
      </w:pPr>
      <w:r>
        <w:t xml:space="preserve">СОГЛАСОВАНО </w:t>
      </w:r>
      <w:hyperlink w:anchor="Par3383" w:history="1">
        <w:r>
          <w:rPr>
            <w:color w:val="0000FF"/>
          </w:rPr>
          <w:t>&lt;3&gt;</w:t>
        </w:r>
      </w:hyperlink>
      <w:r>
        <w:t>:</w:t>
      </w:r>
    </w:p>
    <w:p w:rsidR="009F3240" w:rsidRDefault="009F3240">
      <w:pPr>
        <w:pStyle w:val="ConsPlusNonformat"/>
      </w:pPr>
    </w:p>
    <w:p w:rsidR="009F3240" w:rsidRDefault="009F3240">
      <w:pPr>
        <w:pStyle w:val="ConsPlusNonformat"/>
      </w:pPr>
      <w:r>
        <w:t>Субъект оперативно-диспетчерского управления</w:t>
      </w:r>
    </w:p>
    <w:p w:rsidR="009F3240" w:rsidRDefault="009F3240">
      <w:pPr>
        <w:pStyle w:val="ConsPlusNonformat"/>
      </w:pPr>
    </w:p>
    <w:p w:rsidR="009F3240" w:rsidRDefault="009F3240">
      <w:pPr>
        <w:pStyle w:val="ConsPlusNonformat"/>
      </w:pPr>
      <w:r>
        <w:t>___________________________________</w:t>
      </w:r>
    </w:p>
    <w:p w:rsidR="009F3240" w:rsidRDefault="009F3240">
      <w:pPr>
        <w:pStyle w:val="ConsPlusNonformat"/>
      </w:pPr>
      <w:r>
        <w:t xml:space="preserve">          (должность)</w:t>
      </w:r>
    </w:p>
    <w:p w:rsidR="009F3240" w:rsidRDefault="009F3240">
      <w:pPr>
        <w:pStyle w:val="ConsPlusNonformat"/>
      </w:pPr>
      <w:r>
        <w:t>________________/_________________</w:t>
      </w:r>
    </w:p>
    <w:p w:rsidR="009F3240" w:rsidRDefault="009F3240">
      <w:pPr>
        <w:pStyle w:val="ConsPlusNonformat"/>
      </w:pPr>
      <w:r>
        <w:t xml:space="preserve">        Подпись (Ф.И.О.)</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51" w:name="Par3381"/>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52" w:name="Par3382"/>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9F3240" w:rsidRDefault="009F3240">
      <w:pPr>
        <w:widowControl w:val="0"/>
        <w:autoSpaceDE w:val="0"/>
        <w:autoSpaceDN w:val="0"/>
        <w:adjustRightInd w:val="0"/>
        <w:spacing w:after="0" w:line="240" w:lineRule="auto"/>
        <w:ind w:firstLine="540"/>
        <w:jc w:val="both"/>
        <w:rPr>
          <w:rFonts w:ascii="Calibri" w:hAnsi="Calibri" w:cs="Calibri"/>
        </w:rPr>
      </w:pPr>
      <w:bookmarkStart w:id="253" w:name="Par3383"/>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autoSpaceDE w:val="0"/>
        <w:autoSpaceDN w:val="0"/>
        <w:adjustRightInd w:val="0"/>
        <w:spacing w:after="0" w:line="240" w:lineRule="auto"/>
        <w:ind w:firstLine="540"/>
        <w:jc w:val="both"/>
        <w:rPr>
          <w:rFonts w:ascii="Calibri" w:hAnsi="Calibri" w:cs="Calibri"/>
        </w:rPr>
      </w:pPr>
    </w:p>
    <w:p w:rsidR="009F3240" w:rsidRDefault="009F32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35DC" w:rsidRDefault="002E35DC"/>
    <w:sectPr w:rsidR="002E35DC">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F3240"/>
    <w:rsid w:val="002E35DC"/>
    <w:rsid w:val="009F3240"/>
    <w:rsid w:val="00D8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2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32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324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324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BAD3BD9DF154593612736234F8743E45B960AD651DE79660BD8818E20BC3C2EF8B94483DAAF9AAo1E2I" TargetMode="External"/><Relationship Id="rId299" Type="http://schemas.openxmlformats.org/officeDocument/2006/relationships/hyperlink" Target="consultantplus://offline/ref=9EA5205D5253BB151D3357B911254507DEB0C639EFDAB06B4C54C1BFAA173F09B41018A85CF50F90pCE2I" TargetMode="External"/><Relationship Id="rId21" Type="http://schemas.openxmlformats.org/officeDocument/2006/relationships/hyperlink" Target="consultantplus://offline/ref=CDBAD3BD9DF154593612736234F8743E45BF61A16619E79660BD8818E20BC3C2EF8B94483DAAF9ABo1E0I" TargetMode="External"/><Relationship Id="rId63" Type="http://schemas.openxmlformats.org/officeDocument/2006/relationships/hyperlink" Target="consultantplus://offline/ref=CDBAD3BD9DF154593612736234F8743E45B960AD601DE79660BD8818E20BC3C2EF8B94483DABFFABo1E6I" TargetMode="External"/><Relationship Id="rId159" Type="http://schemas.openxmlformats.org/officeDocument/2006/relationships/hyperlink" Target="consultantplus://offline/ref=CDBAD3BD9DF154593612736234F8743E45B960AD601DE79660BD8818E20BC3C2EF8B94483DABFEA8o1E7I" TargetMode="External"/><Relationship Id="rId324" Type="http://schemas.openxmlformats.org/officeDocument/2006/relationships/hyperlink" Target="consultantplus://offline/ref=9EA5205D5253BB151D3357B911254507DEB6C832EDD4B06B4C54C1BFAA173F09B41018A85CF40899pCE6I" TargetMode="External"/><Relationship Id="rId366" Type="http://schemas.openxmlformats.org/officeDocument/2006/relationships/hyperlink" Target="consultantplus://offline/ref=9EA5205D5253BB151D3357B911254507DEB0C93EEBD0B06B4C54C1BFAA173F09B41018A85CF50F93pCE0I" TargetMode="External"/><Relationship Id="rId170" Type="http://schemas.openxmlformats.org/officeDocument/2006/relationships/hyperlink" Target="consultantplus://offline/ref=9EA5205D5253BB151D3357B911254507DEB2C23EECD3B06B4C54C1BFAA173F09B41018A85CF50F95pCE4I" TargetMode="External"/><Relationship Id="rId226" Type="http://schemas.openxmlformats.org/officeDocument/2006/relationships/hyperlink" Target="consultantplus://offline/ref=9EA5205D5253BB151D3357B911254507DEB6C03BEAD0B06B4C54C1BFAA173F09B41018A85CF50F93pCE1I" TargetMode="External"/><Relationship Id="rId433" Type="http://schemas.openxmlformats.org/officeDocument/2006/relationships/hyperlink" Target="consultantplus://offline/ref=9EA5205D5253BB151D3357B911254507DEB6C832EDD4B06B4C54C1BFAA173F09B41018A85CF40790pCE3I" TargetMode="External"/><Relationship Id="rId268" Type="http://schemas.openxmlformats.org/officeDocument/2006/relationships/hyperlink" Target="consultantplus://offline/ref=9EA5205D5253BB151D3357B911254507DEB6C832EDD4B06B4C54C1BFAA173F09B41018A85CF40895pCEEI" TargetMode="External"/><Relationship Id="rId475" Type="http://schemas.openxmlformats.org/officeDocument/2006/relationships/hyperlink" Target="consultantplus://offline/ref=7EC3970BE58F60C65C2C3F663191C6EECE3B60C1CA17412EC630BB2DA7438C72F034E4673F857F52q4EEI" TargetMode="External"/><Relationship Id="rId32" Type="http://schemas.openxmlformats.org/officeDocument/2006/relationships/hyperlink" Target="consultantplus://offline/ref=CDBAD3BD9DF154593612736234F8743E45B96DA06712E79660BD8818E20BC3C2EF8B94483DAAF9AAo1E5I" TargetMode="External"/><Relationship Id="rId74" Type="http://schemas.openxmlformats.org/officeDocument/2006/relationships/hyperlink" Target="consultantplus://offline/ref=CDBAD3BD9DF154593612736234F8743E45B960AD601DE79660BD8818E20BC3C2EF8B94483DABFFAAo1E0I" TargetMode="External"/><Relationship Id="rId128" Type="http://schemas.openxmlformats.org/officeDocument/2006/relationships/hyperlink" Target="consultantplus://offline/ref=CDBAD3BD9DF154593612736234F8743E45B968A3661FE79660BD8818E20BC3C2EF8B94483DAAF9AAo1E5I" TargetMode="External"/><Relationship Id="rId335" Type="http://schemas.openxmlformats.org/officeDocument/2006/relationships/hyperlink" Target="consultantplus://offline/ref=9EA5205D5253BB151D3357B911254507DEB6C832EDD4B06B4C54C1BFAA173F09B41018A85CF40899pCE4I" TargetMode="External"/><Relationship Id="rId377" Type="http://schemas.openxmlformats.org/officeDocument/2006/relationships/hyperlink" Target="consultantplus://offline/ref=9EA5205D5253BB151D3357B911254507DEB6C13AE1DAB06B4C54C1BFAA173F09B41018A85CF50F95pCE3I" TargetMode="External"/><Relationship Id="rId5" Type="http://schemas.openxmlformats.org/officeDocument/2006/relationships/hyperlink" Target="consultantplus://offline/ref=CDBAD3BD9DF154593612736234F8743E45B86FA26D12E79660BD8818E20BC3C2EF8B94483DAAF9A9o1E3I" TargetMode="External"/><Relationship Id="rId181" Type="http://schemas.openxmlformats.org/officeDocument/2006/relationships/hyperlink" Target="consultantplus://offline/ref=9EA5205D5253BB151D3357B911254507DEB2C23EECD3B06B4C54C1BFAA173F09B41018A85CF50F97pCE7I" TargetMode="External"/><Relationship Id="rId237" Type="http://schemas.openxmlformats.org/officeDocument/2006/relationships/hyperlink" Target="consultantplus://offline/ref=9EA5205D5253BB151D3357B911254507DEB6C93EE9D0B06B4C54C1BFAA173F09B41018A85CF50F90pCE1I" TargetMode="External"/><Relationship Id="rId402" Type="http://schemas.openxmlformats.org/officeDocument/2006/relationships/hyperlink" Target="consultantplus://offline/ref=9EA5205D5253BB151D3357B911254507DEB6C832EDD4B06B4C54C1BFAA173F09B41018A85CF40790pCE7I" TargetMode="External"/><Relationship Id="rId279" Type="http://schemas.openxmlformats.org/officeDocument/2006/relationships/hyperlink" Target="consultantplus://offline/ref=9EA5205D5253BB151D3357B911254507DEB0C03EEBD2B06B4C54C1BFAA173F09B41018A85CF50F98pCE6I" TargetMode="External"/><Relationship Id="rId444" Type="http://schemas.openxmlformats.org/officeDocument/2006/relationships/hyperlink" Target="consultantplus://offline/ref=9EA5205D5253BB151D3357B911254507DEB6C832EDD4B06B4C54C1BFAA173F09B41018A85CF40790pCE1I" TargetMode="External"/><Relationship Id="rId486" Type="http://schemas.openxmlformats.org/officeDocument/2006/relationships/hyperlink" Target="consultantplus://offline/ref=7EC3970BE58F60C65C2C3F663191C6EECE3D6ECACD19412EC630BB2DA7438C72F034E4673F857F57q4EFI" TargetMode="External"/><Relationship Id="rId43" Type="http://schemas.openxmlformats.org/officeDocument/2006/relationships/hyperlink" Target="consultantplus://offline/ref=CDBAD3BD9DF154593612736234F8743E4DB468A26410BA9C68E4841AE5049CD5E8C298493DAAF9oAE3I" TargetMode="External"/><Relationship Id="rId139" Type="http://schemas.openxmlformats.org/officeDocument/2006/relationships/hyperlink" Target="consultantplus://offline/ref=CDBAD3BD9DF154593612736234F8743E45B960AD601DE79660BD8818E20BC3C2EF8B94483DABFEA9o1E4I" TargetMode="External"/><Relationship Id="rId290" Type="http://schemas.openxmlformats.org/officeDocument/2006/relationships/hyperlink" Target="consultantplus://offline/ref=9EA5205D5253BB151D3357B911254507DEB2C138ECDAB06B4C54C1BFAA173F09B41018A85CF50F91pCEEI" TargetMode="External"/><Relationship Id="rId304" Type="http://schemas.openxmlformats.org/officeDocument/2006/relationships/hyperlink" Target="consultantplus://offline/ref=9EA5205D5253BB151D3357B911254507DEB3C539ECDBB06B4C54C1BFAA173F09B41018A85CF50F93pCE3I" TargetMode="External"/><Relationship Id="rId346" Type="http://schemas.openxmlformats.org/officeDocument/2006/relationships/hyperlink" Target="consultantplus://offline/ref=9EA5205D5253BB151D3357B911254507DEB6C338EDD1B06B4C54C1BFAA173F09B41018A85CF50F92pCE3I" TargetMode="External"/><Relationship Id="rId388" Type="http://schemas.openxmlformats.org/officeDocument/2006/relationships/hyperlink" Target="consultantplus://offline/ref=9EA5205D5253BB151D3357B911254507DEB6C03CEAD7B06B4C54C1BFAA173F09B41018A85CF50F92pCE1I" TargetMode="External"/><Relationship Id="rId85" Type="http://schemas.openxmlformats.org/officeDocument/2006/relationships/hyperlink" Target="consultantplus://offline/ref=CDBAD3BD9DF154593612736234F8743E45B960AD601DE79660BD8818E20BC3C2EF8B94483DABFFA8o1E0I" TargetMode="External"/><Relationship Id="rId150" Type="http://schemas.openxmlformats.org/officeDocument/2006/relationships/hyperlink" Target="consultantplus://offline/ref=CDBAD3BD9DF154593612736234F8743E45BF68A1671AE79660BD8818E20BC3C2EF8B94483DAAF9AAo1E2I" TargetMode="External"/><Relationship Id="rId192" Type="http://schemas.openxmlformats.org/officeDocument/2006/relationships/hyperlink" Target="consultantplus://offline/ref=9EA5205D5253BB151D3357B911254507DEB0C03EEAD3B06B4C54C1BFAA173F09B41018A85CF50F93pCE3I" TargetMode="External"/><Relationship Id="rId206" Type="http://schemas.openxmlformats.org/officeDocument/2006/relationships/hyperlink" Target="consultantplus://offline/ref=9EA5205D5253BB151D3357B911254507DEB6C03CEAD7B06B4C54C1BFAA173F09B41018A85CF50F91pCEEI" TargetMode="External"/><Relationship Id="rId413" Type="http://schemas.openxmlformats.org/officeDocument/2006/relationships/hyperlink" Target="consultantplus://offline/ref=9EA5205D5253BB151D3357B911254507DEB3C539ECDBB06B4C54C1BFAA173F09B41018A85CF50F97pCEFI" TargetMode="External"/><Relationship Id="rId248" Type="http://schemas.openxmlformats.org/officeDocument/2006/relationships/hyperlink" Target="consultantplus://offline/ref=9EA5205D5253BB151D3357B911254507DEB0C03EEBD2B06B4C54C1BFAA173F09B41018A85CF50F97pCEFI" TargetMode="External"/><Relationship Id="rId455" Type="http://schemas.openxmlformats.org/officeDocument/2006/relationships/hyperlink" Target="consultantplus://offline/ref=9EA5205D5253BB151D3357B911254507DEB6C13AE1DAB06B4C54C1BFAA173F09B41018A85CF50F95pCEFI" TargetMode="External"/><Relationship Id="rId497" Type="http://schemas.openxmlformats.org/officeDocument/2006/relationships/hyperlink" Target="consultantplus://offline/ref=7EC3970BE58F60C65C2C3F663191C6EECE3D6FC6CC1D412EC630BB2DA7438C72F034E4673F857C53q4E2I" TargetMode="External"/><Relationship Id="rId12" Type="http://schemas.openxmlformats.org/officeDocument/2006/relationships/hyperlink" Target="consultantplus://offline/ref=CDBAD3BD9DF154593612736234F8743E45B86FA36412E79660BD8818E20BC3C2EF8B94483DAAF8ADo1E5I" TargetMode="External"/><Relationship Id="rId108" Type="http://schemas.openxmlformats.org/officeDocument/2006/relationships/hyperlink" Target="consultantplus://offline/ref=CDBAD3BD9DF154593612736234F8743E45B960AD651DE79660BD8818E20BC3C2EF8B94483DAAF9AAo1E4I" TargetMode="External"/><Relationship Id="rId315" Type="http://schemas.openxmlformats.org/officeDocument/2006/relationships/hyperlink" Target="consultantplus://offline/ref=9EA5205D5253BB151D3357B911254507DEB6C13AE1DAB06B4C54C1BFAA173F09B41018A85CF50F92pCE7I" TargetMode="External"/><Relationship Id="rId357" Type="http://schemas.openxmlformats.org/officeDocument/2006/relationships/hyperlink" Target="consultantplus://offline/ref=9EA5205D5253BB151D3357B911254507DEB6C832E8D4B06B4C54C1BFAA173F09B41018A85CF50F95pCE5I" TargetMode="External"/><Relationship Id="rId54" Type="http://schemas.openxmlformats.org/officeDocument/2006/relationships/hyperlink" Target="consultantplus://offline/ref=CDBAD3BD9DF154593612736234F8743E45B861A3631AE79660BD8818E20BC3C2EF8B94483DAAF9AFo1E2I" TargetMode="External"/><Relationship Id="rId96" Type="http://schemas.openxmlformats.org/officeDocument/2006/relationships/hyperlink" Target="consultantplus://offline/ref=CDBAD3BD9DF154593612736234F8743E45B968A7671EE79660BD8818E20BC3C2EF8B94483DAAF9AAo1E4I" TargetMode="External"/><Relationship Id="rId161" Type="http://schemas.openxmlformats.org/officeDocument/2006/relationships/hyperlink" Target="consultantplus://offline/ref=CDBAD3BD9DF154593612736234F8743E45BA69AD6318E79660BD8818E20BC3C2EF8B94483DAAF9ADo1E7I" TargetMode="External"/><Relationship Id="rId217" Type="http://schemas.openxmlformats.org/officeDocument/2006/relationships/hyperlink" Target="consultantplus://offline/ref=9EA5205D5253BB151D3357B911254507DEB6C33CECD4B06B4C54C1BFAA173F09B41018A85CF50F91pCEEI" TargetMode="External"/><Relationship Id="rId399" Type="http://schemas.openxmlformats.org/officeDocument/2006/relationships/hyperlink" Target="consultantplus://offline/ref=9EA5205D5253BB151D3357B911254507DEB6C832EDD4B06B4C54C1BFAA173F09B41018A85CF40791pCE6I" TargetMode="External"/><Relationship Id="rId259" Type="http://schemas.openxmlformats.org/officeDocument/2006/relationships/hyperlink" Target="consultantplus://offline/ref=9EA5205D5253BB151D3357B911254507DEB6C338EDD1B06B4C54C1BFAA173F09B41018A85CF50F90pCEEI" TargetMode="External"/><Relationship Id="rId424" Type="http://schemas.openxmlformats.org/officeDocument/2006/relationships/hyperlink" Target="consultantplus://offline/ref=9EA5205D5253BB151D3357B911254507DEB6C53FECDBB06B4C54C1BFAA173F09B41018A85CF50F90pCE7I" TargetMode="External"/><Relationship Id="rId466" Type="http://schemas.openxmlformats.org/officeDocument/2006/relationships/hyperlink" Target="consultantplus://offline/ref=7EC3970BE58F60C65C2C3F663191C6EECE3D6ECAC819412EC630BB2DA7438C72F034E4673F847752q4EFI" TargetMode="External"/><Relationship Id="rId23" Type="http://schemas.openxmlformats.org/officeDocument/2006/relationships/hyperlink" Target="consultantplus://offline/ref=CDBAD3BD9DF154593612736234F8743E45B968A46719E79660BD8818E20BC3C2EF8B94483DAAF9AAo1ECI" TargetMode="External"/><Relationship Id="rId119" Type="http://schemas.openxmlformats.org/officeDocument/2006/relationships/hyperlink" Target="consultantplus://offline/ref=CDBAD3BD9DF154593612736234F8743E45B960AD601DE79660BD8818E20BC3C2EF8B94483DAAF9ADo1E4I" TargetMode="External"/><Relationship Id="rId270" Type="http://schemas.openxmlformats.org/officeDocument/2006/relationships/hyperlink" Target="consultantplus://offline/ref=9EA5205D5253BB151D3357B911254507DEB6C832E8D4B06B4C54C1BFAA173F09B41018A85CF50F93pCE1I" TargetMode="External"/><Relationship Id="rId326" Type="http://schemas.openxmlformats.org/officeDocument/2006/relationships/hyperlink" Target="consultantplus://offline/ref=9EA5205D5253BB151D3357B911254507DEB6C93EE9D0B06B4C54C1BFAA173F09B41018A85CF50F93pCE0I" TargetMode="External"/><Relationship Id="rId65" Type="http://schemas.openxmlformats.org/officeDocument/2006/relationships/hyperlink" Target="consultantplus://offline/ref=CDBAD3BD9DF154593612736234F8743E45B86FA36418E79660BD8818E20BC3C2EF8B94483DAAF8AFo1E6I" TargetMode="External"/><Relationship Id="rId130" Type="http://schemas.openxmlformats.org/officeDocument/2006/relationships/hyperlink" Target="consultantplus://offline/ref=CDBAD3BD9DF154593612736234F8743E45B960AD601DE79660BD8818E20BC3C2EF8B94483DABFAA8o1E4I" TargetMode="External"/><Relationship Id="rId368" Type="http://schemas.openxmlformats.org/officeDocument/2006/relationships/hyperlink" Target="consultantplus://offline/ref=9EA5205D5253BB151D3357B911254507DEB0C93EEBD0B06B4C54C1BFAA173F09B41018A85CF50F93pCEFI" TargetMode="External"/><Relationship Id="rId172" Type="http://schemas.openxmlformats.org/officeDocument/2006/relationships/hyperlink" Target="consultantplus://offline/ref=9EA5205D5253BB151D3357B911254507DEB2C23EECD3B06B4C54C1BFAA173F09B41018A85CF50F95pCE2I" TargetMode="External"/><Relationship Id="rId228" Type="http://schemas.openxmlformats.org/officeDocument/2006/relationships/hyperlink" Target="consultantplus://offline/ref=9EA5205D5253BB151D3357B911254507DEB3C539ECDBB06B4C54C1BFAA173F09B41018A85CF50F90pCE1I" TargetMode="External"/><Relationship Id="rId435" Type="http://schemas.openxmlformats.org/officeDocument/2006/relationships/hyperlink" Target="consultantplus://offline/ref=9EA5205D5253BB151D3357B911254507DEB6C33CECD4B06B4C54C1BFAA173F09B41018A85CF50F92pCE3I" TargetMode="External"/><Relationship Id="rId477" Type="http://schemas.openxmlformats.org/officeDocument/2006/relationships/hyperlink" Target="consultantplus://offline/ref=7EC3970BE58F60C65C2C3F663191C6EECE3D6FC6CC1D412EC630BB2DA7438C72F034E4673F857E5Bq4E7I" TargetMode="External"/><Relationship Id="rId281" Type="http://schemas.openxmlformats.org/officeDocument/2006/relationships/hyperlink" Target="consultantplus://offline/ref=9EA5205D5253BB151D3357B911254507DEB6C832EDD4B06B4C54C1BFAA173F09B41018A85CF40A92pCEEI" TargetMode="External"/><Relationship Id="rId337" Type="http://schemas.openxmlformats.org/officeDocument/2006/relationships/hyperlink" Target="consultantplus://offline/ref=9EA5205D5253BB151D3357B911254507DEB3C539ECDBB06B4C54C1BFAA173F09B41018A85CF50F95pCE6I" TargetMode="External"/><Relationship Id="rId34" Type="http://schemas.openxmlformats.org/officeDocument/2006/relationships/hyperlink" Target="consultantplus://offline/ref=CDBAD3BD9DF154593612736234F8743E45B961A16419E79660BD8818E20BC3C2EF8B94483DAAF9ABo1E0I" TargetMode="External"/><Relationship Id="rId76" Type="http://schemas.openxmlformats.org/officeDocument/2006/relationships/hyperlink" Target="consultantplus://offline/ref=CDBAD3BD9DF154593612736234F8743E45B960AD601DE79660BD8818E20BC3C2EF8B94483DABFFA9o1E7I" TargetMode="External"/><Relationship Id="rId141" Type="http://schemas.openxmlformats.org/officeDocument/2006/relationships/hyperlink" Target="consultantplus://offline/ref=CDBAD3BD9DF154593612736234F8743E45BF6CAD6618E79660BD8818E20BC3C2EF8B94483DAAF9ABo1E3I" TargetMode="External"/><Relationship Id="rId379" Type="http://schemas.openxmlformats.org/officeDocument/2006/relationships/hyperlink" Target="consultantplus://offline/ref=9EA5205D5253BB151D3357B911254507DEB0C03EEBD2B06B4C54C1BFAA173F09B41018A85CF50E95pCE4I" TargetMode="External"/><Relationship Id="rId7" Type="http://schemas.openxmlformats.org/officeDocument/2006/relationships/hyperlink" Target="consultantplus://offline/ref=CDBAD3BD9DF154593612736234F8743E45BD6AA1611AE79660BD8818E20BC3C2EF8B94483DAAF9AFo1E6I" TargetMode="External"/><Relationship Id="rId183" Type="http://schemas.openxmlformats.org/officeDocument/2006/relationships/hyperlink" Target="consultantplus://offline/ref=9EA5205D5253BB151D3357B911254507DEB2C23EECD3B06B4C54C1BFAA173F09B41018A85CF50F97pCE4I" TargetMode="External"/><Relationship Id="rId239" Type="http://schemas.openxmlformats.org/officeDocument/2006/relationships/hyperlink" Target="consultantplus://offline/ref=9EA5205D5253BB151D3357B911254507DEB6C93EE9D0B06B4C54C1BFAA173F09B41018A85CF50F90pCEFI" TargetMode="External"/><Relationship Id="rId390" Type="http://schemas.openxmlformats.org/officeDocument/2006/relationships/hyperlink" Target="consultantplus://offline/ref=9EA5205D5253BB151D3357B911254507DEB6C13AE1DAB06B4C54C1BFAA173F09B41018A85CF50F95pCE2I" TargetMode="External"/><Relationship Id="rId404" Type="http://schemas.openxmlformats.org/officeDocument/2006/relationships/hyperlink" Target="consultantplus://offline/ref=9EA5205D5253BB151D3357B911254507DEB6C03CEAD7B06B4C54C1BFAA173F09B41018A85CF50F92pCEEI" TargetMode="External"/><Relationship Id="rId446" Type="http://schemas.openxmlformats.org/officeDocument/2006/relationships/hyperlink" Target="consultantplus://offline/ref=9EA5205D5253BB151D3357B911254507DEB6C33CECD4B06B4C54C1BFAA173F09B41018A85CF50F94pCE0I" TargetMode="External"/><Relationship Id="rId250" Type="http://schemas.openxmlformats.org/officeDocument/2006/relationships/hyperlink" Target="consultantplus://offline/ref=9EA5205D5253BB151D3357B911254507DEB6C832EDD4B06B4C54C1BFAA173F09B41018A85CF40895pCE6I" TargetMode="External"/><Relationship Id="rId292" Type="http://schemas.openxmlformats.org/officeDocument/2006/relationships/hyperlink" Target="consultantplus://offline/ref=9EA5205D5253BB151D3357B911254507DEB2C138ECDAB06B4C54C1BFAA173F09B41018A85CF50F90pCE6I" TargetMode="External"/><Relationship Id="rId306" Type="http://schemas.openxmlformats.org/officeDocument/2006/relationships/hyperlink" Target="consultantplus://offline/ref=9EA5205D5253BB151D3357B911254507DEB3C539ECDBB06B4C54C1BFAA173F09B41018A85CF50F93pCE1I" TargetMode="External"/><Relationship Id="rId488" Type="http://schemas.openxmlformats.org/officeDocument/2006/relationships/hyperlink" Target="consultantplus://offline/ref=7EC3970BE58F60C65C2C3F663191C6EECE3D65CAC919412EC630BB2DA7q4E3I" TargetMode="External"/><Relationship Id="rId24" Type="http://schemas.openxmlformats.org/officeDocument/2006/relationships/hyperlink" Target="consultantplus://offline/ref=CDBAD3BD9DF154593612736234F8743E45B968A6671CE79660BD8818E20BC3C2EF8B94483DAAF9ABo1E0I" TargetMode="External"/><Relationship Id="rId45" Type="http://schemas.openxmlformats.org/officeDocument/2006/relationships/hyperlink" Target="consultantplus://offline/ref=CDBAD3BD9DF154593612736234F8743E45B96FA6611DE79660BD8818E2o0EBI" TargetMode="External"/><Relationship Id="rId66" Type="http://schemas.openxmlformats.org/officeDocument/2006/relationships/hyperlink" Target="consultantplus://offline/ref=CDBAD3BD9DF154593612736234F8743E45B960AD601DE79660BD8818E20BC3C2EF8B94483DABFFABo1E0I" TargetMode="External"/><Relationship Id="rId87" Type="http://schemas.openxmlformats.org/officeDocument/2006/relationships/hyperlink" Target="consultantplus://offline/ref=CDBAD3BD9DF154593612736234F8743E45B960AD601DE79660BD8818E20BC3C2EF8B94483DABFFAFo1E3I" TargetMode="External"/><Relationship Id="rId110" Type="http://schemas.openxmlformats.org/officeDocument/2006/relationships/hyperlink" Target="consultantplus://offline/ref=CDBAD3BD9DF154593612736234F8743E45B960AD601DE79660BD8818E20BC3C2EF8B94483DABFFA3o1E3I" TargetMode="External"/><Relationship Id="rId131" Type="http://schemas.openxmlformats.org/officeDocument/2006/relationships/hyperlink" Target="consultantplus://offline/ref=CDBAD3BD9DF154593612736234F8743E45B960AD601DE79660BD8818E20BC3C2EF8B94483DABFEABo1EDI" TargetMode="External"/><Relationship Id="rId327" Type="http://schemas.openxmlformats.org/officeDocument/2006/relationships/hyperlink" Target="consultantplus://offline/ref=9EA5205D5253BB151D3357B911254507DEB6C93EE9D0B06B4C54C1BFAA173F09B41018A85CF50F93pCEEI" TargetMode="External"/><Relationship Id="rId348" Type="http://schemas.openxmlformats.org/officeDocument/2006/relationships/hyperlink" Target="consultantplus://offline/ref=9EA5205D5253BB151D3357B911254507DEB0C03EEBD2B06B4C54C1BFAA173F09B41018A85CF50E92pCE6I" TargetMode="External"/><Relationship Id="rId369" Type="http://schemas.openxmlformats.org/officeDocument/2006/relationships/hyperlink" Target="consultantplus://offline/ref=9EA5205D5253BB151D3357B911254507DEB6C338EDD1B06B4C54C1BFAA173F09B41018A85CF50F95pCE7I" TargetMode="External"/><Relationship Id="rId152" Type="http://schemas.openxmlformats.org/officeDocument/2006/relationships/hyperlink" Target="consultantplus://offline/ref=CDBAD3BD9DF154593612736234F8743E45BA68A4631EE79660BD8818E20BC3C2EF8B94483DAAF9AAo1E1I" TargetMode="External"/><Relationship Id="rId173" Type="http://schemas.openxmlformats.org/officeDocument/2006/relationships/hyperlink" Target="consultantplus://offline/ref=9EA5205D5253BB151D3357B911254507DEB2C23EECD3B06B4C54C1BFAA173F09B41018A85CF50F90pCE4I" TargetMode="External"/><Relationship Id="rId194" Type="http://schemas.openxmlformats.org/officeDocument/2006/relationships/hyperlink" Target="consultantplus://offline/ref=9EA5205D5253BB151D3357B911254507DEB7C73DE0DBB06B4C54C1BFAA173F09B41018A85CF50C91pCE3I" TargetMode="External"/><Relationship Id="rId208" Type="http://schemas.openxmlformats.org/officeDocument/2006/relationships/hyperlink" Target="consultantplus://offline/ref=9EA5205D5253BB151D3357B911254507DEB6C338EDD1B06B4C54C1BFAA173F09B41018A85CF50F91pCEFI" TargetMode="External"/><Relationship Id="rId229" Type="http://schemas.openxmlformats.org/officeDocument/2006/relationships/hyperlink" Target="consultantplus://offline/ref=9EA5205D5253BB151D3357B911254507DEB6C832EDD4B06B4C54C1BFAA173F09B41018A85CF40892pCEFI" TargetMode="External"/><Relationship Id="rId380" Type="http://schemas.openxmlformats.org/officeDocument/2006/relationships/hyperlink" Target="consultantplus://offline/ref=9EA5205D5253BB151D3357B911254507DEB6C03CEAD7B06B4C54C1BFAA173F09B41018A85CF50F92pCE6I" TargetMode="External"/><Relationship Id="rId415" Type="http://schemas.openxmlformats.org/officeDocument/2006/relationships/hyperlink" Target="consultantplus://offline/ref=9EA5205D5253BB151D3357B911254507DEB0C93EEBD0B06B4C54C1BFAA173F09B41018A85CF50F92pCE7I" TargetMode="External"/><Relationship Id="rId436" Type="http://schemas.openxmlformats.org/officeDocument/2006/relationships/hyperlink" Target="consultantplus://offline/ref=9EA5205D5253BB151D3357B911254507DEB6C33CECD4B06B4C54C1BFAA173F09B41018A85CF50F92pCE1I" TargetMode="External"/><Relationship Id="rId457" Type="http://schemas.openxmlformats.org/officeDocument/2006/relationships/hyperlink" Target="consultantplus://offline/ref=9EA5205D5253BB151D3357B911254507DEB6C832EDD4B06B4C54C1BFAA173F09B41018A85CF40C92pCE6I" TargetMode="External"/><Relationship Id="rId240" Type="http://schemas.openxmlformats.org/officeDocument/2006/relationships/hyperlink" Target="consultantplus://offline/ref=9EA5205D5253BB151D3357B911254507DEB6C53FEADBB06B4C54C1BFAA173F09B41018A85CF50F90pCE6I" TargetMode="External"/><Relationship Id="rId261" Type="http://schemas.openxmlformats.org/officeDocument/2006/relationships/hyperlink" Target="consultantplus://offline/ref=9EA5205D5253BB151D3357B911254507DEB3C539ECDBB06B4C54C1BFAA173F09B41018A85CF50F90pCEEI" TargetMode="External"/><Relationship Id="rId478" Type="http://schemas.openxmlformats.org/officeDocument/2006/relationships/hyperlink" Target="consultantplus://offline/ref=7EC3970BE58F60C65C2C3F663191C6EECE3D65CAC919412EC630BB2DA7q4E3I" TargetMode="External"/><Relationship Id="rId499" Type="http://schemas.openxmlformats.org/officeDocument/2006/relationships/theme" Target="theme/theme1.xml"/><Relationship Id="rId14" Type="http://schemas.openxmlformats.org/officeDocument/2006/relationships/hyperlink" Target="consultantplus://offline/ref=CDBAD3BD9DF154593612736234F8743E45BF68A1671AE79660BD8818E20BC3C2EF8B94483DAAF9AAo1E3I" TargetMode="External"/><Relationship Id="rId35" Type="http://schemas.openxmlformats.org/officeDocument/2006/relationships/hyperlink" Target="consultantplus://offline/ref=CDBAD3BD9DF154593612736234F8743E45BA68A4631EE79660BD8818E20BC3C2EF8B94483DAAF9ABo1ECI" TargetMode="External"/><Relationship Id="rId56" Type="http://schemas.openxmlformats.org/officeDocument/2006/relationships/hyperlink" Target="consultantplus://offline/ref=CDBAD3BD9DF154593612736234F8743E45B968A7671EE79660BD8818E20BC3C2EF8B94483DAAF9ABo1ECI" TargetMode="External"/><Relationship Id="rId77" Type="http://schemas.openxmlformats.org/officeDocument/2006/relationships/hyperlink" Target="consultantplus://offline/ref=CDBAD3BD9DF154593612736234F8743E45B960AD601DE79660BD8818E20BC3C2EF8B94483DABFFA9o1E1I" TargetMode="External"/><Relationship Id="rId100" Type="http://schemas.openxmlformats.org/officeDocument/2006/relationships/hyperlink" Target="consultantplus://offline/ref=CDBAD3BD9DF154593612736234F8743E45B960AD601DE79660BD8818E20BC3C2EF8B94483DABFFADo1E6I" TargetMode="External"/><Relationship Id="rId282" Type="http://schemas.openxmlformats.org/officeDocument/2006/relationships/hyperlink" Target="consultantplus://offline/ref=9EA5205D5253BB151D3357B911254507DEB6C03CEBD6B06B4C54C1BFAA173F09B41018A85CF50F90pCE7I" TargetMode="External"/><Relationship Id="rId317" Type="http://schemas.openxmlformats.org/officeDocument/2006/relationships/hyperlink" Target="consultantplus://offline/ref=9EA5205D5253BB151D3357B911254507DEB5C03BEDD4B06B4C54C1BFAA173F09B41018A85CF50F90pCE4I" TargetMode="External"/><Relationship Id="rId338" Type="http://schemas.openxmlformats.org/officeDocument/2006/relationships/hyperlink" Target="consultantplus://offline/ref=9EA5205D5253BB151D3357B911254507DEB6C832EDD4B06B4C54C1BFAA173F09B41018A85CF40899pCE4I" TargetMode="External"/><Relationship Id="rId359" Type="http://schemas.openxmlformats.org/officeDocument/2006/relationships/hyperlink" Target="consultantplus://offline/ref=9EA5205D5253BB151D3357B911254507DEB6C832E8D4B06B4C54C1BFAA173F09B41018A85CF50F95pCE3I" TargetMode="External"/><Relationship Id="rId8" Type="http://schemas.openxmlformats.org/officeDocument/2006/relationships/hyperlink" Target="consultantplus://offline/ref=CDBAD3BD9DF154593612736234F8743E4CB968A66D10BA9C68E4841AE5049CD5E8C298493DAAF9oAEEI" TargetMode="External"/><Relationship Id="rId98" Type="http://schemas.openxmlformats.org/officeDocument/2006/relationships/hyperlink" Target="consultantplus://offline/ref=CDBAD3BD9DF154593612736234F8743E45B968A7671EE79660BD8818E20BC3C2EF8B94483DAAF9AAo1E1I" TargetMode="External"/><Relationship Id="rId121" Type="http://schemas.openxmlformats.org/officeDocument/2006/relationships/hyperlink" Target="consultantplus://offline/ref=CDBAD3BD9DF154593612736234F8743E45B960AD601DE79660BD8818E20BC3C2EF8B94483DABFAA8o1E0I" TargetMode="External"/><Relationship Id="rId142" Type="http://schemas.openxmlformats.org/officeDocument/2006/relationships/hyperlink" Target="consultantplus://offline/ref=CDBAD3BD9DF154593612736234F8743E45B86FA36412E79660BD8818E20BC3C2EF8B94483DAAF8ADo1E5I" TargetMode="External"/><Relationship Id="rId163" Type="http://schemas.openxmlformats.org/officeDocument/2006/relationships/hyperlink" Target="consultantplus://offline/ref=CDBAD3BD9DF154593612736234F8743E45B86FA36418E79660BD8818E20BC3C2EF8B94483DAAF8AEo1E4I" TargetMode="External"/><Relationship Id="rId184" Type="http://schemas.openxmlformats.org/officeDocument/2006/relationships/hyperlink" Target="consultantplus://offline/ref=9EA5205D5253BB151D3357B911254507DEB2C23EECD3B06B4C54C1BFAA173F09B41018A85CF50F90pCE3I" TargetMode="External"/><Relationship Id="rId219" Type="http://schemas.openxmlformats.org/officeDocument/2006/relationships/hyperlink" Target="consultantplus://offline/ref=9EA5205D5253BB151D3357B911254507DEB6C832EDD4B06B4C54C1BFAA173F09B41018A85CF40892pCE1I" TargetMode="External"/><Relationship Id="rId370" Type="http://schemas.openxmlformats.org/officeDocument/2006/relationships/hyperlink" Target="consultantplus://offline/ref=9EA5205D5253BB151D3357B911254507DEB6C832E8D4B06B4C54C1BFAA173F09B41018A85CF50F95pCE2I" TargetMode="External"/><Relationship Id="rId391" Type="http://schemas.openxmlformats.org/officeDocument/2006/relationships/hyperlink" Target="consultantplus://offline/ref=9EA5205D5253BB151D3357B911254507DEB6C832EDD4B06B4C54C1BFAA173F09B41018A85CF40898pCE0I" TargetMode="External"/><Relationship Id="rId405" Type="http://schemas.openxmlformats.org/officeDocument/2006/relationships/hyperlink" Target="consultantplus://offline/ref=9EA5205D5253BB151D3357B911254507DEB3C539ECDBB06B4C54C1BFAA173F09B41018A85CF50F94pCE2I" TargetMode="External"/><Relationship Id="rId426" Type="http://schemas.openxmlformats.org/officeDocument/2006/relationships/hyperlink" Target="consultantplus://offline/ref=9EA5205D5253BB151D3357B911254507DEB6C832EDD4B06B4C54C1BFAA173F09B41018A85CF40790pCE4I" TargetMode="External"/><Relationship Id="rId447" Type="http://schemas.openxmlformats.org/officeDocument/2006/relationships/hyperlink" Target="consultantplus://offline/ref=9EA5205D5253BB151D3357B911254507DEB6C33CECD4B06B4C54C1BFAA173F09B41018A85CF50F97pCE0I" TargetMode="External"/><Relationship Id="rId230" Type="http://schemas.openxmlformats.org/officeDocument/2006/relationships/hyperlink" Target="consultantplus://offline/ref=9EA5205D5253BB151D3357B911254507DEB6C338EDD1B06B4C54C1BFAA173F09B41018A85CF50F90pCE4I" TargetMode="External"/><Relationship Id="rId251" Type="http://schemas.openxmlformats.org/officeDocument/2006/relationships/hyperlink" Target="consultantplus://offline/ref=9EA5205D5253BB151D3357B911254507DEB6C832EDD4B06B4C54C1BFAA173F09B41018A85CF40895pCE5I" TargetMode="External"/><Relationship Id="rId468" Type="http://schemas.openxmlformats.org/officeDocument/2006/relationships/hyperlink" Target="consultantplus://offline/ref=7EC3970BE58F60C65C2C3F663191C6EECE3D6ECAC819412EC630BB2DA7438C72F034E4673F847751q4E2I" TargetMode="External"/><Relationship Id="rId489" Type="http://schemas.openxmlformats.org/officeDocument/2006/relationships/hyperlink" Target="consultantplus://offline/ref=7EC3970BE58F60C65C2C3F663191C6EECE3D6ECAC819412EC630BB2DA7438C72F034E4673F847756q4E6I" TargetMode="External"/><Relationship Id="rId25" Type="http://schemas.openxmlformats.org/officeDocument/2006/relationships/hyperlink" Target="consultantplus://offline/ref=CDBAD3BD9DF154593612736234F8743E45B968A7671EE79660BD8818E20BC3C2EF8B94483DAAF9ABo1ECI" TargetMode="External"/><Relationship Id="rId46" Type="http://schemas.openxmlformats.org/officeDocument/2006/relationships/hyperlink" Target="consultantplus://offline/ref=CDBAD3BD9DF154593612736234F8743E45B96FA6611DE79660BD8818E20BC3C2EF8B94483DAAF9ADo1E7I" TargetMode="External"/><Relationship Id="rId67" Type="http://schemas.openxmlformats.org/officeDocument/2006/relationships/hyperlink" Target="consultantplus://offline/ref=CDBAD3BD9DF154593612736234F8743E45B968A46719E79660BD8818E20BC3C2EF8B94483DAAF9A9o1E4I" TargetMode="External"/><Relationship Id="rId272" Type="http://schemas.openxmlformats.org/officeDocument/2006/relationships/hyperlink" Target="consultantplus://offline/ref=9EA5205D5253BB151D3357B911254507DEB0C639EFDAB06B4C54C1BFAA173F09B41018A85CF50F90pCE7I" TargetMode="External"/><Relationship Id="rId293" Type="http://schemas.openxmlformats.org/officeDocument/2006/relationships/hyperlink" Target="consultantplus://offline/ref=9EA5205D5253BB151D3357B911254507DEB6C832EDD4B06B4C54C1BFAA173F09B41018A85CF40896pCE4I" TargetMode="External"/><Relationship Id="rId307" Type="http://schemas.openxmlformats.org/officeDocument/2006/relationships/hyperlink" Target="consultantplus://offline/ref=9EA5205D5253BB151D3357B911254507DEB3C539ECDBB06B4C54C1BFAA173F09B41018A85CF50F93pCE0I" TargetMode="External"/><Relationship Id="rId328" Type="http://schemas.openxmlformats.org/officeDocument/2006/relationships/hyperlink" Target="consultantplus://offline/ref=9EA5205D5253BB151D3357B911254507DEB0C03EEBD2B06B4C54C1BFAA173F09B41018A85CF50E93pCE4I" TargetMode="External"/><Relationship Id="rId349" Type="http://schemas.openxmlformats.org/officeDocument/2006/relationships/hyperlink" Target="consultantplus://offline/ref=9EA5205D5253BB151D3357B911254507DEB0C03EEBD2B06B4C54C1BFAA173F09B41018A85CF50E92pCE1I" TargetMode="External"/><Relationship Id="rId88" Type="http://schemas.openxmlformats.org/officeDocument/2006/relationships/hyperlink" Target="consultantplus://offline/ref=CDBAD3BD9DF154593612736234F8743E45B960AD601DE79660BD8818E20BC3C2EF8B94483DABFFAFo1E2I" TargetMode="External"/><Relationship Id="rId111" Type="http://schemas.openxmlformats.org/officeDocument/2006/relationships/hyperlink" Target="consultantplus://offline/ref=CDBAD3BD9DF154593612736234F8743E45B960AD601DE79660BD8818E20BC3C2EF8B94483DABFFA3o1E2I" TargetMode="External"/><Relationship Id="rId132" Type="http://schemas.openxmlformats.org/officeDocument/2006/relationships/hyperlink" Target="consultantplus://offline/ref=CDBAD3BD9DF154593612736234F8743E45B960AD601DE79660BD8818E20BC3C2EF8B94483DABFEAAo1E4I" TargetMode="External"/><Relationship Id="rId153" Type="http://schemas.openxmlformats.org/officeDocument/2006/relationships/hyperlink" Target="consultantplus://offline/ref=CDBAD3BD9DF154593612736234F8743E45B960AD601DE79660BD8818E20BC3C2EF8B94483DABFEA9o1E2I" TargetMode="External"/><Relationship Id="rId174" Type="http://schemas.openxmlformats.org/officeDocument/2006/relationships/hyperlink" Target="consultantplus://offline/ref=9EA5205D5253BB151D3357B911254507DEB2C23EECD3B06B4C54C1BFAA173F09B41018A85CF50F95pCE1I" TargetMode="External"/><Relationship Id="rId195" Type="http://schemas.openxmlformats.org/officeDocument/2006/relationships/hyperlink" Target="consultantplus://offline/ref=9EA5205D5253BB151D3357B911254507D7B6C039E0D9ED61440DCDBDAD18601EB35914A95CF50Fp9E4I" TargetMode="External"/><Relationship Id="rId209" Type="http://schemas.openxmlformats.org/officeDocument/2006/relationships/hyperlink" Target="consultantplus://offline/ref=9EA5205D5253BB151D3357B911254507DEB6C33CECD4B06B4C54C1BFAA173F09B41018A85CF50F91pCEFI" TargetMode="External"/><Relationship Id="rId360" Type="http://schemas.openxmlformats.org/officeDocument/2006/relationships/hyperlink" Target="consultantplus://offline/ref=9EA5205D5253BB151D3357B911254507DEB6C338EDD1B06B4C54C1BFAA173F09B41018A85CF50F92pCEEI" TargetMode="External"/><Relationship Id="rId381" Type="http://schemas.openxmlformats.org/officeDocument/2006/relationships/hyperlink" Target="consultantplus://offline/ref=9EA5205D5253BB151D3357B911254507DEB6C03CEAD7B06B4C54C1BFAA173F09B41018A85CF50F92pCE5I" TargetMode="External"/><Relationship Id="rId416" Type="http://schemas.openxmlformats.org/officeDocument/2006/relationships/hyperlink" Target="consultantplus://offline/ref=9EA5205D5253BB151D3357B911254507DEB3C539ECDBB06B4C54C1BFAA173F09B41018A85CF50F96pCE1I" TargetMode="External"/><Relationship Id="rId220" Type="http://schemas.openxmlformats.org/officeDocument/2006/relationships/hyperlink" Target="consultantplus://offline/ref=9EA5205D5253BB151D3357B911254507DEB6C33CECD4B06B4C54C1BFAA173F09B41018A85CF50F90pCE7I" TargetMode="External"/><Relationship Id="rId241" Type="http://schemas.openxmlformats.org/officeDocument/2006/relationships/hyperlink" Target="consultantplus://offline/ref=9EA5205D5253BB151D3357B911254507DEB6C53FEADBB06B4C54C1BFAA173F09B41018A85CF50F90pCE4I" TargetMode="External"/><Relationship Id="rId437" Type="http://schemas.openxmlformats.org/officeDocument/2006/relationships/hyperlink" Target="consultantplus://offline/ref=9EA5205D5253BB151D3357B911254507DEB6C33CECD4B06B4C54C1BFAA173F09B41018A85CF50F95pCE4I" TargetMode="External"/><Relationship Id="rId458" Type="http://schemas.openxmlformats.org/officeDocument/2006/relationships/hyperlink" Target="consultantplus://offline/ref=9EA5205D5253BB151D3357B911254507DEB6C43CEAD4B06B4C54C1BFAA173F09B41018A85CF50F91pCEEI" TargetMode="External"/><Relationship Id="rId479" Type="http://schemas.openxmlformats.org/officeDocument/2006/relationships/hyperlink" Target="consultantplus://offline/ref=7EC3970BE58F60C65C2C3F663191C6EECE3D6ECAC819412EC630BB2DA7438C72F034E4673F847757q4E4I" TargetMode="External"/><Relationship Id="rId15" Type="http://schemas.openxmlformats.org/officeDocument/2006/relationships/hyperlink" Target="consultantplus://offline/ref=CDBAD3BD9DF154593612736234F8743E45BC6DA66112E79660BD8818E20BC3C2EF8B94483DAAF9ABo1E0I" TargetMode="External"/><Relationship Id="rId36" Type="http://schemas.openxmlformats.org/officeDocument/2006/relationships/hyperlink" Target="consultantplus://offline/ref=CDBAD3BD9DF154593612736234F8743E45BA69AD6318E79660BD8818E20BC3C2EF8B94483DAAF8AEo1EDI" TargetMode="External"/><Relationship Id="rId57" Type="http://schemas.openxmlformats.org/officeDocument/2006/relationships/hyperlink" Target="consultantplus://offline/ref=CDBAD3BD9DF154593612736234F8743E45B969A56C13E79660BD8818E20BC3C2EF8B94483DAAF9AAo1E5I" TargetMode="External"/><Relationship Id="rId262" Type="http://schemas.openxmlformats.org/officeDocument/2006/relationships/hyperlink" Target="consultantplus://offline/ref=9EA5205D5253BB151D3357B911254507DEB6C338EDD1B06B4C54C1BFAA173F09B41018A85CF50F93pCE6I" TargetMode="External"/><Relationship Id="rId283" Type="http://schemas.openxmlformats.org/officeDocument/2006/relationships/hyperlink" Target="consultantplus://offline/ref=9EA5205D5253BB151D3357B911254507DEB6C832EDD4B06B4C54C1BFAA173F09B41018A85CF40897pCE3I" TargetMode="External"/><Relationship Id="rId318" Type="http://schemas.openxmlformats.org/officeDocument/2006/relationships/hyperlink" Target="consultantplus://offline/ref=9EA5205D5253BB151D3357B911254507DEB3C539ECDBB06B4C54C1BFAA173F09B41018A85CF50F92pCE6I" TargetMode="External"/><Relationship Id="rId339" Type="http://schemas.openxmlformats.org/officeDocument/2006/relationships/hyperlink" Target="consultantplus://offline/ref=9EA5205D5253BB151D3357B911254507DEB0C639EFDAB06B4C54C1BFAA173F09B41018A85CF50F90pCE0I" TargetMode="External"/><Relationship Id="rId490" Type="http://schemas.openxmlformats.org/officeDocument/2006/relationships/hyperlink" Target="consultantplus://offline/ref=7EC3970BE58F60C65C2C3F663191C6EECE3B60C1CA17412EC630BB2DA7438C72F034E4673F857F52q4EFI" TargetMode="External"/><Relationship Id="rId78" Type="http://schemas.openxmlformats.org/officeDocument/2006/relationships/hyperlink" Target="consultantplus://offline/ref=CDBAD3BD9DF154593612736234F8743E45B960AD601DE79660BD8818E20BC3C2EF8B94483DABFFA9o1E3I" TargetMode="External"/><Relationship Id="rId99" Type="http://schemas.openxmlformats.org/officeDocument/2006/relationships/hyperlink" Target="consultantplus://offline/ref=CDBAD3BD9DF154593612736234F8743E45B960AD601DE79660BD8818E20BC3C2EF8B94483DABFFADo1E5I" TargetMode="External"/><Relationship Id="rId101" Type="http://schemas.openxmlformats.org/officeDocument/2006/relationships/hyperlink" Target="consultantplus://offline/ref=CDBAD3BD9DF154593612736234F8743E45BA68A5601CE79660BD8818E20BC3C2EF8B94483DAAFEACo1E5I" TargetMode="External"/><Relationship Id="rId122" Type="http://schemas.openxmlformats.org/officeDocument/2006/relationships/hyperlink" Target="consultantplus://offline/ref=CDBAD3BD9DF154593612736234F8743E45B960AD601DE79660BD8818E20BC3C2EF8B94483DABFFA2o1E0I" TargetMode="External"/><Relationship Id="rId143" Type="http://schemas.openxmlformats.org/officeDocument/2006/relationships/hyperlink" Target="consultantplus://offline/ref=CDBAD3BD9DF154593612736234F8743E42BA60A56010BA9C68E4841AE5049CD5E8C298493DAAF8oAEAI" TargetMode="External"/><Relationship Id="rId164" Type="http://schemas.openxmlformats.org/officeDocument/2006/relationships/hyperlink" Target="consultantplus://offline/ref=9EA5205D5253BB151D3357B911254507DEB6C43EEADAB06B4C54C1BFAA173F09B41018A85CF50F90pCE6I" TargetMode="External"/><Relationship Id="rId185" Type="http://schemas.openxmlformats.org/officeDocument/2006/relationships/hyperlink" Target="consultantplus://offline/ref=9EA5205D5253BB151D3357B911254507DEB2C23EECD3B06B4C54C1BFAA173F09B41018A85CF50F97pCE2I" TargetMode="External"/><Relationship Id="rId350" Type="http://schemas.openxmlformats.org/officeDocument/2006/relationships/hyperlink" Target="consultantplus://offline/ref=9EA5205D5253BB151D3357B911254507DEB3C539ECDBB06B4C54C1BFAA173F09B41018A85CF50F95pCE3I" TargetMode="External"/><Relationship Id="rId371" Type="http://schemas.openxmlformats.org/officeDocument/2006/relationships/hyperlink" Target="consultantplus://offline/ref=9EA5205D5253BB151D3357B911254507DEB6C93EE9D0B06B4C54C1BFAA173F09B41018A85CF50F95pCE7I" TargetMode="External"/><Relationship Id="rId406" Type="http://schemas.openxmlformats.org/officeDocument/2006/relationships/hyperlink" Target="consultantplus://offline/ref=9EA5205D5253BB151D3357B911254507DEB6C03CEAD7B06B4C54C1BFAA173F09B41018A85CF50F95pCE6I" TargetMode="External"/><Relationship Id="rId9" Type="http://schemas.openxmlformats.org/officeDocument/2006/relationships/hyperlink" Target="consultantplus://offline/ref=CDBAD3BD9DF154593612736234F8743E45BF68A1661BE79660BD8818E20BC3C2EF8B94483DAAF9AFo1E6I" TargetMode="External"/><Relationship Id="rId210" Type="http://schemas.openxmlformats.org/officeDocument/2006/relationships/hyperlink" Target="consultantplus://offline/ref=9EA5205D5253BB151D3357B911254507DEB6C43CEAD4B06B4C54C1BFAA173F09B41018A85CF50F91pCE2I" TargetMode="External"/><Relationship Id="rId392" Type="http://schemas.openxmlformats.org/officeDocument/2006/relationships/hyperlink" Target="consultantplus://offline/ref=9EA5205D5253BB151D3357B911254507DEB3C539ECDBB06B4C54C1BFAA173F09B41018A85CF50F94pCE7I" TargetMode="External"/><Relationship Id="rId427" Type="http://schemas.openxmlformats.org/officeDocument/2006/relationships/hyperlink" Target="consultantplus://offline/ref=9EA5205D5253BB151D3357B911254507DEB6C33CECD4B06B4C54C1BFAA173F09B41018A85CF50F93pCEEI" TargetMode="External"/><Relationship Id="rId448" Type="http://schemas.openxmlformats.org/officeDocument/2006/relationships/hyperlink" Target="consultantplus://offline/ref=9EA5205D5253BB151D3357B911254507DEB6C33CECD4B06B4C54C1BFAA173F09B41018A85CF50F96pCE7I" TargetMode="External"/><Relationship Id="rId469" Type="http://schemas.openxmlformats.org/officeDocument/2006/relationships/hyperlink" Target="consultantplus://offline/ref=7EC3970BE58F60C65C2C3F663191C6EECE3967C0C917412EC630BB2DA7438C72F034E4673F857E53q4E6I" TargetMode="External"/><Relationship Id="rId26" Type="http://schemas.openxmlformats.org/officeDocument/2006/relationships/hyperlink" Target="consultantplus://offline/ref=CDBAD3BD9DF154593612736234F8743E45B968A3671EE79660BD8818E20BC3C2EF8B94483DAAF9ABo1ECI" TargetMode="External"/><Relationship Id="rId231" Type="http://schemas.openxmlformats.org/officeDocument/2006/relationships/hyperlink" Target="consultantplus://offline/ref=9EA5205D5253BB151D3357B911254507DEB0C03EEBD2B06B4C54C1BFAA173F09B41018A85CF50F94pCE0I" TargetMode="External"/><Relationship Id="rId252" Type="http://schemas.openxmlformats.org/officeDocument/2006/relationships/hyperlink" Target="consultantplus://offline/ref=9EA5205D5253BB151D3357B911254507DEB6C832EDD4B06B4C54C1BFAA173F09B41018A85CF40895pCE3I" TargetMode="External"/><Relationship Id="rId273" Type="http://schemas.openxmlformats.org/officeDocument/2006/relationships/hyperlink" Target="consultantplus://offline/ref=9EA5205D5253BB151D3357B911254507DEB0C03EEBD2B06B4C54C1BFAA173F09B41018A85CF50F96pCEFI" TargetMode="External"/><Relationship Id="rId294" Type="http://schemas.openxmlformats.org/officeDocument/2006/relationships/hyperlink" Target="consultantplus://offline/ref=9EA5205D5253BB151D3357B911254507DEB2C138ECDAB06B4C54C1BFAA173F09B41018A85CF50F90pCE5I" TargetMode="External"/><Relationship Id="rId308" Type="http://schemas.openxmlformats.org/officeDocument/2006/relationships/hyperlink" Target="consultantplus://offline/ref=9EA5205D5253BB151D3357B911254507DEB3C539ECDBB06B4C54C1BFAA173F09B41018A85CF50F93pCEFI" TargetMode="External"/><Relationship Id="rId329" Type="http://schemas.openxmlformats.org/officeDocument/2006/relationships/hyperlink" Target="consultantplus://offline/ref=9EA5205D5253BB151D3357B911254507DEB0C03EEBD2B06B4C54C1BFAA173F09B41018A85CF50E93pCEFI" TargetMode="External"/><Relationship Id="rId480" Type="http://schemas.openxmlformats.org/officeDocument/2006/relationships/hyperlink" Target="consultantplus://offline/ref=7EC3970BE58F60C65C2C3F663191C6EECE3B60C1CA17412EC630BB2DA7438C72F034E4673F857F52q4EEI" TargetMode="External"/><Relationship Id="rId47" Type="http://schemas.openxmlformats.org/officeDocument/2006/relationships/hyperlink" Target="consultantplus://offline/ref=CDBAD3BD9DF154593612736234F8743E45B86FA26D12E79660BD8818E20BC3C2EF8B94483DAAF9A9o1E2I" TargetMode="External"/><Relationship Id="rId68" Type="http://schemas.openxmlformats.org/officeDocument/2006/relationships/hyperlink" Target="consultantplus://offline/ref=CDBAD3BD9DF154593612736234F8743E45B960AD601DE79660BD8818E20BC3C2EF8B94483DABFFABo1E2I" TargetMode="External"/><Relationship Id="rId89" Type="http://schemas.openxmlformats.org/officeDocument/2006/relationships/hyperlink" Target="consultantplus://offline/ref=CDBAD3BD9DF154593612736234F8743E45B960AD601DE79660BD8818E20BC3C2EF8B94483DABFCA8o1ECI" TargetMode="External"/><Relationship Id="rId112" Type="http://schemas.openxmlformats.org/officeDocument/2006/relationships/hyperlink" Target="consultantplus://offline/ref=CDBAD3BD9DF154593612736234F8743E45B960AD651DE79660BD8818E20BC3C2EF8B94483DAAF9AAo1E6I" TargetMode="External"/><Relationship Id="rId133" Type="http://schemas.openxmlformats.org/officeDocument/2006/relationships/hyperlink" Target="consultantplus://offline/ref=CDBAD3BD9DF154593612736234F8743E45B969A56C13E79660BD8818E20BC3C2EF8B94483DAAF9AAo1E4I" TargetMode="External"/><Relationship Id="rId154" Type="http://schemas.openxmlformats.org/officeDocument/2006/relationships/hyperlink" Target="consultantplus://offline/ref=CDBAD3BD9DF154593612736234F8743E45B960AD601DE79660BD8818E20BC3C2EF8B94483DABFAA8o1E4I" TargetMode="External"/><Relationship Id="rId175" Type="http://schemas.openxmlformats.org/officeDocument/2006/relationships/hyperlink" Target="consultantplus://offline/ref=9EA5205D5253BB151D3357B911254507DEB2C23EECD3B06B4C54C1BFAA173F09B41018A85CF50F94pCE7I" TargetMode="External"/><Relationship Id="rId340" Type="http://schemas.openxmlformats.org/officeDocument/2006/relationships/hyperlink" Target="consultantplus://offline/ref=9EA5205D5253BB151D3357B911254507DEB3C539ECDBB06B4C54C1BFAA173F09B41018A85CF50F95pCE5I" TargetMode="External"/><Relationship Id="rId361" Type="http://schemas.openxmlformats.org/officeDocument/2006/relationships/hyperlink" Target="consultantplus://offline/ref=9EA5205D5253BB151D3357B911254507DEB0C93EEBD0B06B4C54C1BFAA173F09B41018A85CF50F90pCE0I" TargetMode="External"/><Relationship Id="rId196" Type="http://schemas.openxmlformats.org/officeDocument/2006/relationships/hyperlink" Target="consultantplus://offline/ref=9EA5205D5253BB151D3357B911254507DEB0C03EEBD2B06B4C54C1BFAA173F09B41018A85CF50F95pCE0I" TargetMode="External"/><Relationship Id="rId200" Type="http://schemas.openxmlformats.org/officeDocument/2006/relationships/hyperlink" Target="consultantplus://offline/ref=9EA5205D5253BB151D3357B911254507DEB6C832EDD4B06B4C54C1BFAA173F09B41018A85CF40892pCE2I" TargetMode="External"/><Relationship Id="rId382" Type="http://schemas.openxmlformats.org/officeDocument/2006/relationships/hyperlink" Target="consultantplus://offline/ref=9EA5205D5253BB151D3357B911254507DEB3C539ECDBB06B4C54C1BFAA173F09B41018A85CF50F95pCE0I" TargetMode="External"/><Relationship Id="rId417" Type="http://schemas.openxmlformats.org/officeDocument/2006/relationships/hyperlink" Target="consultantplus://offline/ref=9EA5205D5253BB151D3357B911254507DEB0C93EEBD0B06B4C54C1BFAA173F09B41018A85CF50F92pCE6I" TargetMode="External"/><Relationship Id="rId438" Type="http://schemas.openxmlformats.org/officeDocument/2006/relationships/hyperlink" Target="consultantplus://offline/ref=9EA5205D5253BB151D3357B911254507DEB6C33CECD4B06B4C54C1BFAA173F09B41018A85CF50F95pCE0I" TargetMode="External"/><Relationship Id="rId459" Type="http://schemas.openxmlformats.org/officeDocument/2006/relationships/hyperlink" Target="consultantplus://offline/ref=9EA5205D5253BB151D3357B911254507DEB6C93EE9D0B06B4C54C1BFAA173F09B41018A85CF50F94pCE2I" TargetMode="External"/><Relationship Id="rId16" Type="http://schemas.openxmlformats.org/officeDocument/2006/relationships/hyperlink" Target="consultantplus://offline/ref=CDBAD3BD9DF154593612736234F8743E45BD69A76113E79660BD8818E20BC3C2EF8B94483DAAF9ABo1E0I" TargetMode="External"/><Relationship Id="rId221" Type="http://schemas.openxmlformats.org/officeDocument/2006/relationships/hyperlink" Target="consultantplus://offline/ref=9EA5205D5253BB151D3357B911254507DEB6C13AE1DAB06B4C54C1BFAA173F09B41018A85CF50F90pCE2I" TargetMode="External"/><Relationship Id="rId242" Type="http://schemas.openxmlformats.org/officeDocument/2006/relationships/hyperlink" Target="consultantplus://offline/ref=9EA5205D5253BB151D3357B911254507DEB6C53FEADBB06B4C54C1BFAA173F09B41018A85CF50F90pCE3I" TargetMode="External"/><Relationship Id="rId263" Type="http://schemas.openxmlformats.org/officeDocument/2006/relationships/hyperlink" Target="consultantplus://offline/ref=9EA5205D5253BB151D3357B911254507DEB0C03EEBD2B06B4C54C1BFAA173F09B41018A85CF50F96pCE1I" TargetMode="External"/><Relationship Id="rId284" Type="http://schemas.openxmlformats.org/officeDocument/2006/relationships/hyperlink" Target="consultantplus://offline/ref=9EA5205D5253BB151D3357B911254507DEB6C93EE9D0B06B4C54C1BFAA173F09B41018A85CF50F93pCE5I" TargetMode="External"/><Relationship Id="rId319" Type="http://schemas.openxmlformats.org/officeDocument/2006/relationships/hyperlink" Target="consultantplus://offline/ref=9EA5205D5253BB151D3357B911254507DEB6C832EDD4B06B4C54C1BFAA173F09B41018A85CF40899pCE7I" TargetMode="External"/><Relationship Id="rId470" Type="http://schemas.openxmlformats.org/officeDocument/2006/relationships/hyperlink" Target="consultantplus://offline/ref=7EC3970BE58F60C65C2C3F663191C6EECE3D6ECAC819412EC630BB2DA7438C72F034E4673F847751q4EEI" TargetMode="External"/><Relationship Id="rId491" Type="http://schemas.openxmlformats.org/officeDocument/2006/relationships/hyperlink" Target="consultantplus://offline/ref=7EC3970BE58F60C65C2C3F663191C6EECE3B6EC1CE1C412EC630BB2DA7438C72F034E4673F857F52q4E7I" TargetMode="External"/><Relationship Id="rId37" Type="http://schemas.openxmlformats.org/officeDocument/2006/relationships/hyperlink" Target="consultantplus://offline/ref=CDBAD3BD9DF154593612736234F8743E45BA69AD6318E79660BD8818E20BC3C2EF8B94483DAAFFA3o1E6I" TargetMode="External"/><Relationship Id="rId58" Type="http://schemas.openxmlformats.org/officeDocument/2006/relationships/hyperlink" Target="consultantplus://offline/ref=CDBAD3BD9DF154593612736234F8743E45B96CA16713E79660BD8818E20BC3C2EF8B94483DAAF9AAo1E5I" TargetMode="External"/><Relationship Id="rId79" Type="http://schemas.openxmlformats.org/officeDocument/2006/relationships/hyperlink" Target="consultantplus://offline/ref=CDBAD3BD9DF154593612736234F8743E45B961A16419E79660BD8818E20BC3C2EF8B94483DAAF9AAo1E5I" TargetMode="External"/><Relationship Id="rId102" Type="http://schemas.openxmlformats.org/officeDocument/2006/relationships/hyperlink" Target="consultantplus://offline/ref=CDBAD3BD9DF154593612736234F8743E45BA68A4631EE79660BD8818E20BC3C2EF8B94483DAAF9AAo1E5I" TargetMode="External"/><Relationship Id="rId123" Type="http://schemas.openxmlformats.org/officeDocument/2006/relationships/hyperlink" Target="consultantplus://offline/ref=CDBAD3BD9DF154593612736234F8743E45B960AD601DE79660BD8818E20BC3C2EF8B94483DABFFA2o1E3I" TargetMode="External"/><Relationship Id="rId144" Type="http://schemas.openxmlformats.org/officeDocument/2006/relationships/hyperlink" Target="consultantplus://offline/ref=CDBAD3BD9DF154593612736234F8743E45B86FA36412E79660BD8818E20BC3C2EF8B94483DAAF8ADo1E7I" TargetMode="External"/><Relationship Id="rId330" Type="http://schemas.openxmlformats.org/officeDocument/2006/relationships/hyperlink" Target="consultantplus://offline/ref=9EA5205D5253BB151D3357B911254507DEB6C832EDD4B06B4C54C1BFAA173F09B41018A85CF40899pCE5I" TargetMode="External"/><Relationship Id="rId90" Type="http://schemas.openxmlformats.org/officeDocument/2006/relationships/hyperlink" Target="consultantplus://offline/ref=CDBAD3BD9DF154593612736234F8743E45B960AD601DE79660BD8818E20BC3C2EF8B94483DABFFAFo1EDI" TargetMode="External"/><Relationship Id="rId165" Type="http://schemas.openxmlformats.org/officeDocument/2006/relationships/hyperlink" Target="consultantplus://offline/ref=9EA5205D5253BB151D3357B911254507DEB5C132EED1B06B4C54C1BFAA173F09B41018A85CF50F97pCE5I" TargetMode="External"/><Relationship Id="rId186" Type="http://schemas.openxmlformats.org/officeDocument/2006/relationships/hyperlink" Target="consultantplus://offline/ref=9EA5205D5253BB151D3357B911254507DEB2C23EECD3B06B4C54C1BFAA173F09B41018A85CF50F97pCE0I" TargetMode="External"/><Relationship Id="rId351" Type="http://schemas.openxmlformats.org/officeDocument/2006/relationships/hyperlink" Target="consultantplus://offline/ref=9EA5205D5253BB151D3357B911254507DEB0C03EEBD2B06B4C54C1BFAA173F09B41018A85CF50E92pCE0I" TargetMode="External"/><Relationship Id="rId372" Type="http://schemas.openxmlformats.org/officeDocument/2006/relationships/hyperlink" Target="consultantplus://offline/ref=9EA5205D5253BB151D3357B911254507DEB6C039EAD5B06B4C54C1BFAA173F09B41018A85CF50F90pCE7I" TargetMode="External"/><Relationship Id="rId393" Type="http://schemas.openxmlformats.org/officeDocument/2006/relationships/hyperlink" Target="consultantplus://offline/ref=9EA5205D5253BB151D3357B911254507DEB0C03EEBD2B06B4C54C1BFAA173F09B41018A85CF50E95pCEEI" TargetMode="External"/><Relationship Id="rId407" Type="http://schemas.openxmlformats.org/officeDocument/2006/relationships/hyperlink" Target="consultantplus://offline/ref=9EA5205D5253BB151D3357B911254507DEB5C03BEDD4B06B4C54C1BFAA173F09B41018A85CF50F90pCE4I" TargetMode="External"/><Relationship Id="rId428" Type="http://schemas.openxmlformats.org/officeDocument/2006/relationships/hyperlink" Target="consultantplus://offline/ref=9EA5205D5253BB151D3357B911254507DEB6C832EDD4B06B4C54C1BFAA173F09B41018A85CF40790pCE4I" TargetMode="External"/><Relationship Id="rId449" Type="http://schemas.openxmlformats.org/officeDocument/2006/relationships/hyperlink" Target="consultantplus://offline/ref=9EA5205D5253BB151D3357B911254507DEB0C03EEBD2B06B4C54C1BFAA173F09B41018A85CF50D91pCE4I" TargetMode="External"/><Relationship Id="rId211" Type="http://schemas.openxmlformats.org/officeDocument/2006/relationships/hyperlink" Target="consultantplus://offline/ref=9EA5205D5253BB151D3357B911254507DEB6C53FEADBB06B4C54C1BFAA173F09B41018A85CF50F90pCE7I" TargetMode="External"/><Relationship Id="rId232" Type="http://schemas.openxmlformats.org/officeDocument/2006/relationships/hyperlink" Target="consultantplus://offline/ref=9EA5205D5253BB151D3357B911254507DEB3C539ECDBB06B4C54C1BFAA173F09B41018A85CF50F90pCE0I" TargetMode="External"/><Relationship Id="rId253" Type="http://schemas.openxmlformats.org/officeDocument/2006/relationships/hyperlink" Target="consultantplus://offline/ref=9EA5205D5253BB151D3357B911254507DEB6C93EE9D0B06B4C54C1BFAA173F09B41018A85CF50F93pCE7I" TargetMode="External"/><Relationship Id="rId274" Type="http://schemas.openxmlformats.org/officeDocument/2006/relationships/hyperlink" Target="consultantplus://offline/ref=9EA5205D5253BB151D3357B911254507DEB0C639EFDAB06B4C54C1BFAA173F09B41018A85CF50F90pCE6I" TargetMode="External"/><Relationship Id="rId295" Type="http://schemas.openxmlformats.org/officeDocument/2006/relationships/hyperlink" Target="consultantplus://offline/ref=9EA5205D5253BB151D3357B911254507DEB6C832EDD4B06B4C54C1BFAA173F09B41018A85CF40896pCE4I" TargetMode="External"/><Relationship Id="rId309" Type="http://schemas.openxmlformats.org/officeDocument/2006/relationships/hyperlink" Target="consultantplus://offline/ref=9EA5205D5253BB151D3357B911254507DEB3C539ECDBB06B4C54C1BFAA173F09B41018A85CF50F92pCE7I" TargetMode="External"/><Relationship Id="rId460" Type="http://schemas.openxmlformats.org/officeDocument/2006/relationships/hyperlink" Target="consultantplus://offline/ref=9EA5205D5253BB151D3357B911254507DEB6C832EDD4B06B4C54C1BFAA173F09B41018A85CF50690pCE5I" TargetMode="External"/><Relationship Id="rId481" Type="http://schemas.openxmlformats.org/officeDocument/2006/relationships/hyperlink" Target="consultantplus://offline/ref=7EC3970BE58F60C65C2C3F663191C6EECE3967C0C917412EC630BB2DA7438C72F034E4673F857D5Aq4EEI" TargetMode="External"/><Relationship Id="rId27" Type="http://schemas.openxmlformats.org/officeDocument/2006/relationships/hyperlink" Target="consultantplus://offline/ref=CDBAD3BD9DF154593612736234F8743E45B969A56C13E79660BD8818E20BC3C2EF8B94483DAAF9ABo1ECI" TargetMode="External"/><Relationship Id="rId48" Type="http://schemas.openxmlformats.org/officeDocument/2006/relationships/hyperlink" Target="consultantplus://offline/ref=CDBAD3BD9DF154593612736234F8743E45BF6CAD6618E79660BD8818E20BC3C2EF8B94483DAAF9ABo1E3I" TargetMode="External"/><Relationship Id="rId69" Type="http://schemas.openxmlformats.org/officeDocument/2006/relationships/hyperlink" Target="consultantplus://offline/ref=CDBAD3BD9DF154593612736234F8743E45B960AD601DE79660BD8818E20BC3C2EF8B94483DABFFABo1EDI" TargetMode="External"/><Relationship Id="rId113" Type="http://schemas.openxmlformats.org/officeDocument/2006/relationships/hyperlink" Target="consultantplus://offline/ref=CDBAD3BD9DF154593612736234F8743E45B960AD601DE79660BD8818E20BC3C2EF8B94483DABFFA3o1ECI" TargetMode="External"/><Relationship Id="rId134" Type="http://schemas.openxmlformats.org/officeDocument/2006/relationships/hyperlink" Target="consultantplus://offline/ref=CDBAD3BD9DF154593612736234F8743E45BF68A16619E79660BD8818E20BC3C2EF8B94483DAAF9A9o1E3I" TargetMode="External"/><Relationship Id="rId320" Type="http://schemas.openxmlformats.org/officeDocument/2006/relationships/hyperlink" Target="consultantplus://offline/ref=9EA5205D5253BB151D3357B911254507DEB3C539ECDBB06B4C54C1BFAA173F09B41018A85CF50F92pCE5I" TargetMode="External"/><Relationship Id="rId80" Type="http://schemas.openxmlformats.org/officeDocument/2006/relationships/hyperlink" Target="consultantplus://offline/ref=CDBAD3BD9DF154593612736234F8743E45B960AD601DE79660BD8818E20BC3C2EF8B94483DABFFA9o1E2I" TargetMode="External"/><Relationship Id="rId155" Type="http://schemas.openxmlformats.org/officeDocument/2006/relationships/hyperlink" Target="consultantplus://offline/ref=CDBAD3BD9DF154593612736234F8743E45B960AD601DE79660BD8818E20BC3C2EF8B94483DABFEA9o1EDI" TargetMode="External"/><Relationship Id="rId176" Type="http://schemas.openxmlformats.org/officeDocument/2006/relationships/hyperlink" Target="consultantplus://offline/ref=9EA5205D5253BB151D3357B911254507DEB2C23EECD3B06B4C54C1BFAA173F09B41018A85CF50F94pCE6I" TargetMode="External"/><Relationship Id="rId197" Type="http://schemas.openxmlformats.org/officeDocument/2006/relationships/hyperlink" Target="consultantplus://offline/ref=9EA5205D5253BB151D3357B911254507DEB3C539ECDBB06B4C54C1BFAA173F09B41018A85CF50F91pCE2I" TargetMode="External"/><Relationship Id="rId341" Type="http://schemas.openxmlformats.org/officeDocument/2006/relationships/hyperlink" Target="consultantplus://offline/ref=9EA5205D5253BB151D3357B911254507DEB6C338EDD1B06B4C54C1BFAA173F09B41018A85CF50F93pCEFI" TargetMode="External"/><Relationship Id="rId362" Type="http://schemas.openxmlformats.org/officeDocument/2006/relationships/hyperlink" Target="consultantplus://offline/ref=9EA5205D5253BB151D3357B911254507DEB6C93EE9D0B06B4C54C1BFAA173F09B41018A85CF50F92pCE0I" TargetMode="External"/><Relationship Id="rId383" Type="http://schemas.openxmlformats.org/officeDocument/2006/relationships/hyperlink" Target="consultantplus://offline/ref=9EA5205D5253BB151D3357B911254507DEB6C03CEAD7B06B4C54C1BFAA173F09B41018A85CF50F92pCE3I" TargetMode="External"/><Relationship Id="rId418" Type="http://schemas.openxmlformats.org/officeDocument/2006/relationships/hyperlink" Target="consultantplus://offline/ref=9EA5205D5253BB151D3357B911254507DEB0C03EEBD2B06B4C54C1BFAA173F09B41018A85CF50E97pCE0I" TargetMode="External"/><Relationship Id="rId439" Type="http://schemas.openxmlformats.org/officeDocument/2006/relationships/hyperlink" Target="consultantplus://offline/ref=9EA5205D5253BB151D3357B911254507DEB6C33CECD4B06B4C54C1BFAA173F09B41018A85CF50F94pCE5I" TargetMode="External"/><Relationship Id="rId201" Type="http://schemas.openxmlformats.org/officeDocument/2006/relationships/hyperlink" Target="consultantplus://offline/ref=9EA5205D5253BB151D3357B911254507DEB0C639EFDAB06B4C54C1BFAA173F09B41018A85CF50F91pCEEI" TargetMode="External"/><Relationship Id="rId222" Type="http://schemas.openxmlformats.org/officeDocument/2006/relationships/hyperlink" Target="consultantplus://offline/ref=9EA5205D5253BB151D3357B911254507DEB6C13AE1DAB06B4C54C1BFAA173F09B41018A85CF50F90pCE0I" TargetMode="External"/><Relationship Id="rId243" Type="http://schemas.openxmlformats.org/officeDocument/2006/relationships/hyperlink" Target="consultantplus://offline/ref=9EA5205D5253BB151D3357B911254507DEB6C53FEADBB06B4C54C1BFAA173F09B41018A85CF50F90pCE2I" TargetMode="External"/><Relationship Id="rId264" Type="http://schemas.openxmlformats.org/officeDocument/2006/relationships/hyperlink" Target="consultantplus://offline/ref=9EA5205D5253BB151D3357B911254507DEB6C832EDD4B06B4C54C1BFAA173F09B41018A85CF40895pCE1I" TargetMode="External"/><Relationship Id="rId285" Type="http://schemas.openxmlformats.org/officeDocument/2006/relationships/hyperlink" Target="consultantplus://offline/ref=9EA5205D5253BB151D3357B911254507DEB6C03CEAD7B06B4C54C1BFAA173F09B41018A85CF50F93pCE1I" TargetMode="External"/><Relationship Id="rId450" Type="http://schemas.openxmlformats.org/officeDocument/2006/relationships/hyperlink" Target="consultantplus://offline/ref=9EA5205D5253BB151D3357B911254507DEB3C539ECDBB06B4C54C1BFAA173F09B41018A85CF50F96pCEFI" TargetMode="External"/><Relationship Id="rId471" Type="http://schemas.openxmlformats.org/officeDocument/2006/relationships/hyperlink" Target="consultantplus://offline/ref=7EC3970BE58F60C65C2C3F663191C6EECE3D65CAC919412EC630BB2DA7q4E3I" TargetMode="External"/><Relationship Id="rId17" Type="http://schemas.openxmlformats.org/officeDocument/2006/relationships/hyperlink" Target="consultantplus://offline/ref=CDBAD3BD9DF154593612736234F8743E45BA68A5601CE79660BD8818E20BC3C2EF8B94483DAAFFA3o1E2I" TargetMode="External"/><Relationship Id="rId38" Type="http://schemas.openxmlformats.org/officeDocument/2006/relationships/hyperlink" Target="consultantplus://offline/ref=CDBAD3BD9DF154593612736234F8743E45BA69AD6318E79660BD8818E20BC3C2EF8B94483DAAFBA2o1E7I" TargetMode="External"/><Relationship Id="rId59" Type="http://schemas.openxmlformats.org/officeDocument/2006/relationships/hyperlink" Target="consultantplus://offline/ref=CDBAD3BD9DF154593612736234F8743E45B960AD651DE79660BD8818E20BC3C2EF8B94483DAAF9AAo1E5I" TargetMode="External"/><Relationship Id="rId103" Type="http://schemas.openxmlformats.org/officeDocument/2006/relationships/hyperlink" Target="consultantplus://offline/ref=CDBAD3BD9DF154593612736234F8743E45BC6DA26518E79660BD8818E20BC3C2EF8B94483DAAF9AAo1E5I" TargetMode="External"/><Relationship Id="rId124" Type="http://schemas.openxmlformats.org/officeDocument/2006/relationships/hyperlink" Target="consultantplus://offline/ref=CDBAD3BD9DF154593612736234F8743E45B960AD601DE79660BD8818E20BC3C2EF8B94483DABFCA8o1ECI" TargetMode="External"/><Relationship Id="rId310" Type="http://schemas.openxmlformats.org/officeDocument/2006/relationships/hyperlink" Target="consultantplus://offline/ref=9EA5205D5253BB151D3357B911254507DEB6C832E8D4B06B4C54C1BFAA173F09B41018A85CF50F92pCE4I" TargetMode="External"/><Relationship Id="rId492" Type="http://schemas.openxmlformats.org/officeDocument/2006/relationships/hyperlink" Target="consultantplus://offline/ref=7EC3970BE58F60C65C2C3F663191C6EECE3D65CAC919412EC630BB2DA7q4E3I" TargetMode="External"/><Relationship Id="rId70" Type="http://schemas.openxmlformats.org/officeDocument/2006/relationships/hyperlink" Target="consultantplus://offline/ref=CDBAD3BD9DF154593612736234F8743E45BA69AD6318E79660BD8818E20BC3C2EF8B94483DAAF9ADo1E7I" TargetMode="External"/><Relationship Id="rId91" Type="http://schemas.openxmlformats.org/officeDocument/2006/relationships/hyperlink" Target="consultantplus://offline/ref=CDBAD3BD9DF154593612736234F8743E45B960AD601DE79660BD8818E20BC3C2EF8B94483DABFFAEo1E5I" TargetMode="External"/><Relationship Id="rId145" Type="http://schemas.openxmlformats.org/officeDocument/2006/relationships/hyperlink" Target="consultantplus://offline/ref=CDBAD3BD9DF154593612736234F8743E45B960AD601DE79660BD8818E20BC3C2EF8B94483DABFAA8o1E4I" TargetMode="External"/><Relationship Id="rId166" Type="http://schemas.openxmlformats.org/officeDocument/2006/relationships/hyperlink" Target="consultantplus://offline/ref=9EA5205D5253BB151D3357B911254507DEB7C73CE9D1B06B4C54C1BFAA173F09B41018A85CF50E94pCE5I" TargetMode="External"/><Relationship Id="rId187" Type="http://schemas.openxmlformats.org/officeDocument/2006/relationships/hyperlink" Target="consultantplus://offline/ref=9EA5205D5253BB151D3357B911254507DEB2C23EECD3B06B4C54C1BFAA173F09B41018A85CF50F97pCEEI" TargetMode="External"/><Relationship Id="rId331" Type="http://schemas.openxmlformats.org/officeDocument/2006/relationships/hyperlink" Target="consultantplus://offline/ref=9EA5205D5253BB151D3357B911254507DEB6C93EE9D0B06B4C54C1BFAA173F09B41018A85CF50F92pCE7I" TargetMode="External"/><Relationship Id="rId352" Type="http://schemas.openxmlformats.org/officeDocument/2006/relationships/hyperlink" Target="consultantplus://offline/ref=9EA5205D5253BB151D3357B911254507DEB6C832EDD4B06B4C54C1BFAA173F09B41018A85CF50794pCEEI" TargetMode="External"/><Relationship Id="rId373" Type="http://schemas.openxmlformats.org/officeDocument/2006/relationships/hyperlink" Target="consultantplus://offline/ref=9EA5205D5253BB151D3357B911254507DEB6C93EE9D0B06B4C54C1BFAA173F09B41018A85CF50F95pCE6I" TargetMode="External"/><Relationship Id="rId394" Type="http://schemas.openxmlformats.org/officeDocument/2006/relationships/hyperlink" Target="consultantplus://offline/ref=9EA5205D5253BB151D3357B911254507DEB0C03EEBD2B06B4C54C1BFAA173F09B41018A85CF50E94pCE0I" TargetMode="External"/><Relationship Id="rId408" Type="http://schemas.openxmlformats.org/officeDocument/2006/relationships/hyperlink" Target="consultantplus://offline/ref=9EA5205D5253BB151D3357B911254507DEB3C539ECDBB06B4C54C1BFAA173F09B41018A85CF50F94pCE0I" TargetMode="External"/><Relationship Id="rId429" Type="http://schemas.openxmlformats.org/officeDocument/2006/relationships/hyperlink" Target="consultantplus://offline/ref=9EA5205D5253BB151D3357B911254507DEB6C832EDD4B06B4C54C1BFAA173F09B41018A85CF40790pCE4I" TargetMode="External"/><Relationship Id="rId1" Type="http://schemas.openxmlformats.org/officeDocument/2006/relationships/styles" Target="styles.xml"/><Relationship Id="rId212" Type="http://schemas.openxmlformats.org/officeDocument/2006/relationships/hyperlink" Target="consultantplus://offline/ref=9EA5205D5253BB151D3357B911254507DEB6C832E8D4B06B4C54C1BFAA173F09B41018A85CF50F90pCEEI" TargetMode="External"/><Relationship Id="rId233" Type="http://schemas.openxmlformats.org/officeDocument/2006/relationships/hyperlink" Target="consultantplus://offline/ref=9EA5205D5253BB151D3357B911254507DEB0C03EEBD2B06B4C54C1BFAA173F09B41018A85CF50F94pCEEI" TargetMode="External"/><Relationship Id="rId254" Type="http://schemas.openxmlformats.org/officeDocument/2006/relationships/hyperlink" Target="consultantplus://offline/ref=9EA5205D5253BB151D3357B911254507DEB6C832EDD4B06B4C54C1BFAA173F09B41018A85CF50D93pCEFI" TargetMode="External"/><Relationship Id="rId440" Type="http://schemas.openxmlformats.org/officeDocument/2006/relationships/hyperlink" Target="consultantplus://offline/ref=9EA5205D5253BB151D3357B911254507DEB6C832EDD4B06B4C54C1BFAA173F09B41018A85CF40790pCE1I" TargetMode="External"/><Relationship Id="rId28" Type="http://schemas.openxmlformats.org/officeDocument/2006/relationships/hyperlink" Target="consultantplus://offline/ref=CDBAD3BD9DF154593612736234F8743E45B96BA76018E79660BD8818E20BC3C2EF8B94483DAAF9ABo1E0I" TargetMode="External"/><Relationship Id="rId49" Type="http://schemas.openxmlformats.org/officeDocument/2006/relationships/hyperlink" Target="consultantplus://offline/ref=CDBAD3BD9DF154593612736234F8743E45B86FA36418E79660BD8818E20BC3C2EF8B94483DAAF8AFo1E7I" TargetMode="External"/><Relationship Id="rId114" Type="http://schemas.openxmlformats.org/officeDocument/2006/relationships/hyperlink" Target="consultantplus://offline/ref=CDBAD3BD9DF154593612736234F8743E45B960AD651DE79660BD8818E20BC3C2EF8B94483DAAF9AAo1E0I" TargetMode="External"/><Relationship Id="rId275" Type="http://schemas.openxmlformats.org/officeDocument/2006/relationships/hyperlink" Target="consultantplus://offline/ref=9EA5205D5253BB151D3357B911254507DEB6C13AE1DAB06B4C54C1BFAA173F09B41018A85CF50F93pCE7I" TargetMode="External"/><Relationship Id="rId296" Type="http://schemas.openxmlformats.org/officeDocument/2006/relationships/hyperlink" Target="consultantplus://offline/ref=9EA5205D5253BB151D3357B911254507DEB0C639EFDAB06B4C54C1BFAA173F09B41018A85CF50F90pCE3I" TargetMode="External"/><Relationship Id="rId300" Type="http://schemas.openxmlformats.org/officeDocument/2006/relationships/hyperlink" Target="consultantplus://offline/ref=9EA5205D5253BB151D3357B911254507DEB0C839EBD1B06B4C54C1BFAA173F09B41018A85CF50F91pCEEI" TargetMode="External"/><Relationship Id="rId461" Type="http://schemas.openxmlformats.org/officeDocument/2006/relationships/hyperlink" Target="consultantplus://offline/ref=9EA5205D5253BB151D3357B911254507DEB6C832EDD4B06B4C54C1BFAA173F09B41018A85CF50690pCE5I" TargetMode="External"/><Relationship Id="rId482" Type="http://schemas.openxmlformats.org/officeDocument/2006/relationships/hyperlink" Target="consultantplus://offline/ref=7EC3970BE58F60C65C2C3F663191C6EECE3D6ECAC819412EC630BB2DA7438C72F034E4673F847757q4E0I" TargetMode="External"/><Relationship Id="rId60" Type="http://schemas.openxmlformats.org/officeDocument/2006/relationships/hyperlink" Target="consultantplus://offline/ref=CDBAD3BD9DF154593612736234F8743E45B961A16419E79660BD8818E20BC3C2EF8B94483DAAF9AAo1E5I" TargetMode="External"/><Relationship Id="rId81" Type="http://schemas.openxmlformats.org/officeDocument/2006/relationships/hyperlink" Target="consultantplus://offline/ref=CDBAD3BD9DF154593612736234F8743E45B968A46719E79660BD8818E20BC3C2EF8B94483DAAF9A9o1E6I" TargetMode="External"/><Relationship Id="rId135" Type="http://schemas.openxmlformats.org/officeDocument/2006/relationships/hyperlink" Target="consultantplus://offline/ref=CDBAD3BD9DF154593612736234F8743E45B969A56C13E79660BD8818E20BC3C2EF8B94483DAAF9AAo1E6I" TargetMode="External"/><Relationship Id="rId156" Type="http://schemas.openxmlformats.org/officeDocument/2006/relationships/hyperlink" Target="consultantplus://offline/ref=CDBAD3BD9DF154593612736234F8743E45B960AD601DE79660BD8818E20BC3C2EF8B94483DABFEA9o1ECI" TargetMode="External"/><Relationship Id="rId177" Type="http://schemas.openxmlformats.org/officeDocument/2006/relationships/hyperlink" Target="consultantplus://offline/ref=9EA5205D5253BB151D3357B911254507DEB2C23EECD3B06B4C54C1BFAA173F09B41018A85CF50F90pCE4I" TargetMode="External"/><Relationship Id="rId198" Type="http://schemas.openxmlformats.org/officeDocument/2006/relationships/hyperlink" Target="consultantplus://offline/ref=9EA5205D5253BB151D3357B911254507DEB2C138ECDAB06B4C54C1BFAA173F09B41018A85CF50F91pCEFI" TargetMode="External"/><Relationship Id="rId321" Type="http://schemas.openxmlformats.org/officeDocument/2006/relationships/hyperlink" Target="consultantplus://offline/ref=9EA5205D5253BB151D3357B911254507DEB6C338EDD1B06B4C54C1BFAA173F09B41018A85CF50F93pCE4I" TargetMode="External"/><Relationship Id="rId342" Type="http://schemas.openxmlformats.org/officeDocument/2006/relationships/hyperlink" Target="consultantplus://offline/ref=9EA5205D5253BB151D3357B911254507DEB6C338EDD1B06B4C54C1BFAA173F09B41018A85CF50F92pCE7I" TargetMode="External"/><Relationship Id="rId363" Type="http://schemas.openxmlformats.org/officeDocument/2006/relationships/hyperlink" Target="consultantplus://offline/ref=9EA5205D5253BB151D3357B911254507DEB5C132E1D4B06B4C54C1BFAA173F09B41018A85CF40F92pCE1I" TargetMode="External"/><Relationship Id="rId384" Type="http://schemas.openxmlformats.org/officeDocument/2006/relationships/hyperlink" Target="consultantplus://offline/ref=9EA5205D5253BB151D3357B911254507DEB6C93EE9D0B06B4C54C1BFAA173F09B41018A85CF50F94pCE5I" TargetMode="External"/><Relationship Id="rId419" Type="http://schemas.openxmlformats.org/officeDocument/2006/relationships/hyperlink" Target="consultantplus://offline/ref=9EA5205D5253BB151D3357B911254507DEB6C33CECD4B06B4C54C1BFAA173F09B41018A85CF50F90pCE6I" TargetMode="External"/><Relationship Id="rId202" Type="http://schemas.openxmlformats.org/officeDocument/2006/relationships/hyperlink" Target="consultantplus://offline/ref=9EA5205D5253BB151D3357B911254507DEB0C839EBD1B06B4C54C1BFAA173F09B41018A85CF50F91pCEFI" TargetMode="External"/><Relationship Id="rId223" Type="http://schemas.openxmlformats.org/officeDocument/2006/relationships/hyperlink" Target="consultantplus://offline/ref=9EA5205D5253BB151D3357B911254507DEB6C13AE1DAB06B4C54C1BFAA173F09B41018A85CF50F90pCEFI" TargetMode="External"/><Relationship Id="rId244" Type="http://schemas.openxmlformats.org/officeDocument/2006/relationships/hyperlink" Target="consultantplus://offline/ref=9EA5205D5253BB151D3357B911254507DEB6C53FEADBB06B4C54C1BFAA173F09B41018A85CF50F90pCE1I" TargetMode="External"/><Relationship Id="rId430" Type="http://schemas.openxmlformats.org/officeDocument/2006/relationships/hyperlink" Target="consultantplus://offline/ref=9EA5205D5253BB151D3357B911254507DEB6C33CECD4B06B4C54C1BFAA173F09B41018A85CF50F92pCE7I" TargetMode="External"/><Relationship Id="rId18" Type="http://schemas.openxmlformats.org/officeDocument/2006/relationships/hyperlink" Target="consultantplus://offline/ref=CDBAD3BD9DF154593612736234F8743E45B960AD601DE79660BD8818E20BC3C2EF8B94483DABFCA2o1EDI" TargetMode="External"/><Relationship Id="rId39" Type="http://schemas.openxmlformats.org/officeDocument/2006/relationships/hyperlink" Target="consultantplus://offline/ref=CDBAD3BD9DF154593612736234F8743E45BA69AD6318E79660BD8818E20BC3C2EF8B94483DAAFBA2o1E3I" TargetMode="External"/><Relationship Id="rId265" Type="http://schemas.openxmlformats.org/officeDocument/2006/relationships/hyperlink" Target="consultantplus://offline/ref=9EA5205D5253BB151D3357B911254507DEB6C13AE1DAB06B4C54C1BFAA173F09B41018A85CF50F90pCEEI" TargetMode="External"/><Relationship Id="rId286" Type="http://schemas.openxmlformats.org/officeDocument/2006/relationships/hyperlink" Target="consultantplus://offline/ref=9EA5205D5253BB151D3357B911254507DEB6C03CEAD7B06B4C54C1BFAA173F09B41018A85CF50F93pCEFI" TargetMode="External"/><Relationship Id="rId451" Type="http://schemas.openxmlformats.org/officeDocument/2006/relationships/hyperlink" Target="consultantplus://offline/ref=9EA5205D5253BB151D3357B911254507DEB6C03CEAD7B06B4C54C1BFAA173F09B41018A85CF50F95pCE5I" TargetMode="External"/><Relationship Id="rId472" Type="http://schemas.openxmlformats.org/officeDocument/2006/relationships/hyperlink" Target="consultantplus://offline/ref=7EC3970BE58F60C65C2C3F663191C6EECE3D6ECAC819412EC630BB2DA7438C72F034E4673F847750q4E5I" TargetMode="External"/><Relationship Id="rId493" Type="http://schemas.openxmlformats.org/officeDocument/2006/relationships/hyperlink" Target="consultantplus://offline/ref=7EC3970BE58F60C65C2C3F663191C6EECE3D6FC6CC1D412EC630BB2DA7438C72F034E4673F857E5Bq4E1I" TargetMode="External"/><Relationship Id="rId50" Type="http://schemas.openxmlformats.org/officeDocument/2006/relationships/hyperlink" Target="consultantplus://offline/ref=CDBAD3BD9DF154593612736234F8743E45BF68A16619E79660BD8818E20BC3C2EF8B94483DAAF9ABo1ECI" TargetMode="External"/><Relationship Id="rId104" Type="http://schemas.openxmlformats.org/officeDocument/2006/relationships/hyperlink" Target="consultantplus://offline/ref=CDBAD3BD9DF154593612736234F8743E45B960AD601DE79660BD8818E20BC3C2EF8B94483DABFFADo1E0I" TargetMode="External"/><Relationship Id="rId125" Type="http://schemas.openxmlformats.org/officeDocument/2006/relationships/hyperlink" Target="consultantplus://offline/ref=CDBAD3BD9DF154593612736234F8743E45B960AD601DE79660BD8818E20BC3C2EF8B94483DABFFA2o1E2I" TargetMode="External"/><Relationship Id="rId146" Type="http://schemas.openxmlformats.org/officeDocument/2006/relationships/hyperlink" Target="consultantplus://offline/ref=CDBAD3BD9DF154593612736234F8743E45B960AD601DE79660BD8818E20BC3C2EF8B94483DABFEA9o1E7I" TargetMode="External"/><Relationship Id="rId167" Type="http://schemas.openxmlformats.org/officeDocument/2006/relationships/hyperlink" Target="consultantplus://offline/ref=9EA5205D5253BB151D3357B911254507DEB6C43EEADAB06B4C54C1BFAA173F09B41018A85CF50F90pCE4I" TargetMode="External"/><Relationship Id="rId188" Type="http://schemas.openxmlformats.org/officeDocument/2006/relationships/hyperlink" Target="consultantplus://offline/ref=9EA5205D5253BB151D3357B911254507DEB7C73DE0DBB06B4C54C1BFAA173F09B41018A85CF50D94pCE3I" TargetMode="External"/><Relationship Id="rId311" Type="http://schemas.openxmlformats.org/officeDocument/2006/relationships/hyperlink" Target="consultantplus://offline/ref=9EA5205D5253BB151D3357B911254507DEB6C832E8D4B06B4C54C1BFAA173F09B41018A85CF50F92pCE2I" TargetMode="External"/><Relationship Id="rId332" Type="http://schemas.openxmlformats.org/officeDocument/2006/relationships/hyperlink" Target="consultantplus://offline/ref=9EA5205D5253BB151D3357B911254507DEB6C93EE9D0B06B4C54C1BFAA173F09B41018A85CF50F92pCE5I" TargetMode="External"/><Relationship Id="rId353" Type="http://schemas.openxmlformats.org/officeDocument/2006/relationships/hyperlink" Target="consultantplus://offline/ref=9EA5205D5253BB151D3357B911254507DEB6C93EE9D0B06B4C54C1BFAA173F09B41018A85CF50F92pCE4I" TargetMode="External"/><Relationship Id="rId374" Type="http://schemas.openxmlformats.org/officeDocument/2006/relationships/hyperlink" Target="consultantplus://offline/ref=9EA5205D5253BB151D3357B911254507DEB6C93EE9D0B06B4C54C1BFAA173F09B41018A85CF50F95pCEFI" TargetMode="External"/><Relationship Id="rId395" Type="http://schemas.openxmlformats.org/officeDocument/2006/relationships/hyperlink" Target="consultantplus://offline/ref=9EA5205D5253BB151D3357B911254507DEB6C832EDD4B06B4C54C1BFAA173F09B41018A85CF40791pCE7I" TargetMode="External"/><Relationship Id="rId409" Type="http://schemas.openxmlformats.org/officeDocument/2006/relationships/hyperlink" Target="consultantplus://offline/ref=9EA5205D5253BB151D3357B911254507DEB3C539ECDBB06B4C54C1BFAA173F09B41018A85CF50F97pCE3I" TargetMode="External"/><Relationship Id="rId71" Type="http://schemas.openxmlformats.org/officeDocument/2006/relationships/hyperlink" Target="consultantplus://offline/ref=CDBAD3BD9DF154593612736234F8743E45B86FA36418E79660BD8818E20BC3C2EF8B94483DAAF8AFo1E1I" TargetMode="External"/><Relationship Id="rId92" Type="http://schemas.openxmlformats.org/officeDocument/2006/relationships/hyperlink" Target="consultantplus://offline/ref=CDBAD3BD9DF154593612736234F8743E42BA60A56010BA9C68E4841AE5049CD5E8C298493DAAF9oAE3I" TargetMode="External"/><Relationship Id="rId213" Type="http://schemas.openxmlformats.org/officeDocument/2006/relationships/hyperlink" Target="consultantplus://offline/ref=9EA5205D5253BB151D3357B911254507DEB6C93EE9D0B06B4C54C1BFAA173F09B41018A85CF50F90pCE5I" TargetMode="External"/><Relationship Id="rId234" Type="http://schemas.openxmlformats.org/officeDocument/2006/relationships/hyperlink" Target="consultantplus://offline/ref=9EA5205D5253BB151D3357B911254507DEB6C93EE9D0B06B4C54C1BFAA173F09B41018A85CF50F90pCE3I" TargetMode="External"/><Relationship Id="rId420" Type="http://schemas.openxmlformats.org/officeDocument/2006/relationships/hyperlink" Target="consultantplus://offline/ref=9EA5205D5253BB151D3357B911254507DEB0C03EEBD2B06B4C54C1BFAA173F09B41018A85CF50E97pCEEI" TargetMode="External"/><Relationship Id="rId2" Type="http://schemas.openxmlformats.org/officeDocument/2006/relationships/settings" Target="settings.xml"/><Relationship Id="rId29" Type="http://schemas.openxmlformats.org/officeDocument/2006/relationships/hyperlink" Target="consultantplus://offline/ref=CDBAD3BD9DF154593612736234F8743E45B96BA3611DE79660BD8818E20BC3C2EF8B94483DAAF9ABo1E0I" TargetMode="External"/><Relationship Id="rId255" Type="http://schemas.openxmlformats.org/officeDocument/2006/relationships/hyperlink" Target="consultantplus://offline/ref=9EA5205D5253BB151D3357B911254507DEB6C832E8D4B06B4C54C1BFAA173F09B41018A85CF50F93pCE7I" TargetMode="External"/><Relationship Id="rId276" Type="http://schemas.openxmlformats.org/officeDocument/2006/relationships/hyperlink" Target="consultantplus://offline/ref=9EA5205D5253BB151D3357B911254507DEB6C832EDD4B06B4C54C1BFAA173F09B41018A85CF40894pCE2I" TargetMode="External"/><Relationship Id="rId297" Type="http://schemas.openxmlformats.org/officeDocument/2006/relationships/hyperlink" Target="consultantplus://offline/ref=9EA5205D5253BB151D3357B911254507DEB2C138ECDAB06B4C54C1BFAA173F09B41018A85CF50F90pCE4I" TargetMode="External"/><Relationship Id="rId441" Type="http://schemas.openxmlformats.org/officeDocument/2006/relationships/hyperlink" Target="consultantplus://offline/ref=9EA5205D5253BB151D3357B911254507DEB6C832EDD4B06B4C54C1BFAA173F09B41018A85CF40790pCE1I" TargetMode="External"/><Relationship Id="rId462" Type="http://schemas.openxmlformats.org/officeDocument/2006/relationships/hyperlink" Target="consultantplus://offline/ref=9EA5205D5253BB151D3357B911254507DEB6C93EE9D0B06B4C54C1BFAA173F09B41018A85CF50E93pCE1I" TargetMode="External"/><Relationship Id="rId483" Type="http://schemas.openxmlformats.org/officeDocument/2006/relationships/hyperlink" Target="consultantplus://offline/ref=7EC3970BE58F60C65C2C3F663191C6EECE3B60C1CA17412EC630BB2DA7438C72F034E4673F857F52q4EFI" TargetMode="External"/><Relationship Id="rId40" Type="http://schemas.openxmlformats.org/officeDocument/2006/relationships/hyperlink" Target="consultantplus://offline/ref=CDBAD3BD9DF154593612736234F8743E45BF68A1661BE79660BD8818E20BC3C2EF8B94483DAAF9AFo1E1I" TargetMode="External"/><Relationship Id="rId115" Type="http://schemas.openxmlformats.org/officeDocument/2006/relationships/hyperlink" Target="consultantplus://offline/ref=CDBAD3BD9DF154593612736234F8743E45BA69AD6318E79660BD8818E20BC3C2EF8B94483DAAF9ADo1E7I" TargetMode="External"/><Relationship Id="rId136" Type="http://schemas.openxmlformats.org/officeDocument/2006/relationships/hyperlink" Target="consultantplus://offline/ref=CDBAD3BD9DF154593612736234F8743E45B861A3631AE79660BD8818E20BC3C2EF8B94483DAAF9AFo1E2I" TargetMode="External"/><Relationship Id="rId157" Type="http://schemas.openxmlformats.org/officeDocument/2006/relationships/hyperlink" Target="consultantplus://offline/ref=CDBAD3BD9DF154593612736234F8743E45BA68A5601CE79660BD8818E20BC3C2EF8B94483DAAF9AFo1E2I" TargetMode="External"/><Relationship Id="rId178" Type="http://schemas.openxmlformats.org/officeDocument/2006/relationships/hyperlink" Target="consultantplus://offline/ref=9EA5205D5253BB151D3357B911254507DEB2C23EECD3B06B4C54C1BFAA173F09B41018A85CF50F94pCE5I" TargetMode="External"/><Relationship Id="rId301" Type="http://schemas.openxmlformats.org/officeDocument/2006/relationships/hyperlink" Target="consultantplus://offline/ref=9EA5205D5253BB151D3357B911254507DEB3C539ECDBB06B4C54C1BFAA173F09B41018A85CF50F93pCE4I" TargetMode="External"/><Relationship Id="rId322" Type="http://schemas.openxmlformats.org/officeDocument/2006/relationships/hyperlink" Target="consultantplus://offline/ref=9EA5205D5253BB151D3357B911254507DEB6C338EDD1B06B4C54C1BFAA173F09B41018A85CF50F93pCE2I" TargetMode="External"/><Relationship Id="rId343" Type="http://schemas.openxmlformats.org/officeDocument/2006/relationships/hyperlink" Target="consultantplus://offline/ref=9EA5205D5253BB151D3357B911254507DEB6C338EDD1B06B4C54C1BFAA173F09B41018A85CF50F92pCE6I" TargetMode="External"/><Relationship Id="rId364" Type="http://schemas.openxmlformats.org/officeDocument/2006/relationships/hyperlink" Target="consultantplus://offline/ref=9EA5205D5253BB151D3357B911254507DEB6C93EE9D0B06B4C54C1BFAA173F09B41018A85CF50F92pCEFI" TargetMode="External"/><Relationship Id="rId61" Type="http://schemas.openxmlformats.org/officeDocument/2006/relationships/hyperlink" Target="consultantplus://offline/ref=CDBAD3BD9DF154593612736234F8743E45BA68A4631EE79660BD8818E20BC3C2EF8B94483DAAF9ABo1ECI" TargetMode="External"/><Relationship Id="rId82" Type="http://schemas.openxmlformats.org/officeDocument/2006/relationships/hyperlink" Target="consultantplus://offline/ref=CDBAD3BD9DF154593612736234F8743E45B960AD601DE79660BD8818E20BC3C2EF8B94483DABFFA8o1E4I" TargetMode="External"/><Relationship Id="rId199" Type="http://schemas.openxmlformats.org/officeDocument/2006/relationships/hyperlink" Target="consultantplus://offline/ref=9EA5205D5253BB151D3357B911254507DEB5C03AEDD5B06B4C54C1BFAA173F09B41018A85CF50999pCE0I" TargetMode="External"/><Relationship Id="rId203" Type="http://schemas.openxmlformats.org/officeDocument/2006/relationships/hyperlink" Target="consultantplus://offline/ref=9EA5205D5253BB151D3357B911254507DEB0C93EEBD0B06B4C54C1BFAA173F09B41018A85CF50F91pCEFI" TargetMode="External"/><Relationship Id="rId385" Type="http://schemas.openxmlformats.org/officeDocument/2006/relationships/hyperlink" Target="consultantplus://offline/ref=9EA5205D5253BB151D3357B911254507DEB0C03EEBD2B06B4C54C1BFAA173F09B41018A85CF50E95pCE0I" TargetMode="External"/><Relationship Id="rId19" Type="http://schemas.openxmlformats.org/officeDocument/2006/relationships/hyperlink" Target="consultantplus://offline/ref=CDBAD3BD9DF154593612736234F8743E45BF6EA66213E79660BD8818E20BC3C2EF8B94483DAAF9ABo1ECI" TargetMode="External"/><Relationship Id="rId224" Type="http://schemas.openxmlformats.org/officeDocument/2006/relationships/hyperlink" Target="consultantplus://offline/ref=9EA5205D5253BB151D3357B911254507DEB6C338EDD1B06B4C54C1BFAA173F09B41018A85CF50F91pCEEI" TargetMode="External"/><Relationship Id="rId245" Type="http://schemas.openxmlformats.org/officeDocument/2006/relationships/hyperlink" Target="consultantplus://offline/ref=9EA5205D5253BB151D3357B911254507DEB6C93EE9D0B06B4C54C1BFAA173F09B41018A85CF50F90pCEEI" TargetMode="External"/><Relationship Id="rId266" Type="http://schemas.openxmlformats.org/officeDocument/2006/relationships/hyperlink" Target="consultantplus://offline/ref=9EA5205D5253BB151D3357B911254507DEB6C832E8D4B06B4C54C1BFAA173F09B41018A85CF50F93pCE3I" TargetMode="External"/><Relationship Id="rId287" Type="http://schemas.openxmlformats.org/officeDocument/2006/relationships/hyperlink" Target="consultantplus://offline/ref=9EA5205D5253BB151D3357B911254507DEB6C93EE9D0B06B4C54C1BFAA173F09B41018A85CF50F93pCE3I" TargetMode="External"/><Relationship Id="rId410" Type="http://schemas.openxmlformats.org/officeDocument/2006/relationships/hyperlink" Target="consultantplus://offline/ref=9EA5205D5253BB151D3357B911254507DEB6C039EAD5B06B4C54C1BFAA173F09B41018A85CF50F90pCE4I" TargetMode="External"/><Relationship Id="rId431" Type="http://schemas.openxmlformats.org/officeDocument/2006/relationships/hyperlink" Target="consultantplus://offline/ref=9EA5205D5253BB151D3357B911254507DEB6C832EDD4B06B4C54C1BFAA173F09B41018A85CF40790pCE3I" TargetMode="External"/><Relationship Id="rId452" Type="http://schemas.openxmlformats.org/officeDocument/2006/relationships/hyperlink" Target="consultantplus://offline/ref=9EA5205D5253BB151D3357B911254507DEB6C03CEAD7B06B4C54C1BFAA173F09B41018A85CF50F95pCE3I" TargetMode="External"/><Relationship Id="rId473" Type="http://schemas.openxmlformats.org/officeDocument/2006/relationships/hyperlink" Target="consultantplus://offline/ref=7EC3970BE58F60C65C2C3F663191C6EECE3967C0C917412EC630BB2DA7438C72F034E4673F857E5Bq4E5I" TargetMode="External"/><Relationship Id="rId494" Type="http://schemas.openxmlformats.org/officeDocument/2006/relationships/hyperlink" Target="consultantplus://offline/ref=7EC3970BE58F60C65C2C3F663191C6EECE3D6FC6CC1D412EC630BB2DA7438C72F034E4673F857D51q4E1I" TargetMode="External"/><Relationship Id="rId30" Type="http://schemas.openxmlformats.org/officeDocument/2006/relationships/hyperlink" Target="consultantplus://offline/ref=CDBAD3BD9DF154593612736234F8743E45B96CA16713E79660BD8818E20BC3C2EF8B94483DAAF9AAo1E5I" TargetMode="External"/><Relationship Id="rId105" Type="http://schemas.openxmlformats.org/officeDocument/2006/relationships/hyperlink" Target="consultantplus://offline/ref=CDBAD3BD9DF154593612736234F8743E45B960AD601DE79660BD8818E20BC3C2EF8B94483DABFFADo1E3I" TargetMode="External"/><Relationship Id="rId126" Type="http://schemas.openxmlformats.org/officeDocument/2006/relationships/hyperlink" Target="consultantplus://offline/ref=CDBAD3BD9DF154593612736234F8743E45B960AD601DE79660BD8818E20BC3C2EF8B94483DABFFA2o1ECI" TargetMode="External"/><Relationship Id="rId147" Type="http://schemas.openxmlformats.org/officeDocument/2006/relationships/hyperlink" Target="consultantplus://offline/ref=CDBAD3BD9DF154593612736234F8743E45B960AD601DE79660BD8818E20BC3C2EF8B94483DABFEA9o1E1I" TargetMode="External"/><Relationship Id="rId168" Type="http://schemas.openxmlformats.org/officeDocument/2006/relationships/hyperlink" Target="consultantplus://offline/ref=9EA5205D5253BB151D3357B911254507DEB6C43EEADAB06B4C54C1BFAA173F09B41018A85CF50F90pCE2I" TargetMode="External"/><Relationship Id="rId312" Type="http://schemas.openxmlformats.org/officeDocument/2006/relationships/hyperlink" Target="consultantplus://offline/ref=9EA5205D5253BB151D3357B911254507DEB0C03EEBD2B06B4C54C1BFAA173F09B41018A85CF50F98pCE1I" TargetMode="External"/><Relationship Id="rId333" Type="http://schemas.openxmlformats.org/officeDocument/2006/relationships/hyperlink" Target="consultantplus://offline/ref=9EA5205D5253BB151D3357B911254507DEB3C539ECDBB06B4C54C1BFAA173F09B41018A85CF50F92pCE4I" TargetMode="External"/><Relationship Id="rId354" Type="http://schemas.openxmlformats.org/officeDocument/2006/relationships/hyperlink" Target="consultantplus://offline/ref=9EA5205D5253BB151D3357B911254507DEB6C93EE9D0B06B4C54C1BFAA173F09B41018A85CF50F92pCE2I" TargetMode="External"/><Relationship Id="rId51" Type="http://schemas.openxmlformats.org/officeDocument/2006/relationships/hyperlink" Target="consultantplus://offline/ref=CDBAD3BD9DF154593612736234F8743E45B86FA36412E79660BD8818E20BC3C2EF8B94483DAAF8ADo1E5I" TargetMode="External"/><Relationship Id="rId72" Type="http://schemas.openxmlformats.org/officeDocument/2006/relationships/hyperlink" Target="consultantplus://offline/ref=CDBAD3BD9DF154593612736234F8743E45B86FA36418E79660BD8818E20BC3C2EF8B94483DAAF8AFo1E3I" TargetMode="External"/><Relationship Id="rId93" Type="http://schemas.openxmlformats.org/officeDocument/2006/relationships/hyperlink" Target="consultantplus://offline/ref=CDBAD3BD9DF154593612736234F8743E45B960AD601DE79660BD8818E20BC3C2EF8B94483DABFFAEo1E6I" TargetMode="External"/><Relationship Id="rId189" Type="http://schemas.openxmlformats.org/officeDocument/2006/relationships/hyperlink" Target="consultantplus://offline/ref=9EA5205D5253BB151D3357B911254507DEB0C03EEAD3B06B4C54C1BFAA173F09B41018A85CF50F93pCE7I" TargetMode="External"/><Relationship Id="rId375" Type="http://schemas.openxmlformats.org/officeDocument/2006/relationships/hyperlink" Target="consultantplus://offline/ref=9EA5205D5253BB151D3357B911254507DEB3C539ECDBB06B4C54C1BFAA173F09B41018A85CF50F95pCE2I" TargetMode="External"/><Relationship Id="rId396" Type="http://schemas.openxmlformats.org/officeDocument/2006/relationships/hyperlink" Target="consultantplus://offline/ref=9EA5205D5253BB151D3357B911254507DEB6C13AE1DAB06B4C54C1BFAA173F09B41018A85CF50F95pCE0I" TargetMode="External"/><Relationship Id="rId3" Type="http://schemas.openxmlformats.org/officeDocument/2006/relationships/webSettings" Target="webSettings.xml"/><Relationship Id="rId214" Type="http://schemas.openxmlformats.org/officeDocument/2006/relationships/hyperlink" Target="consultantplus://offline/ref=9EA5205D5253BB151D3357B911254507DEB0C03EEBD2B06B4C54C1BFAA173F09B41018A85CF50F95pCEEI" TargetMode="External"/><Relationship Id="rId235" Type="http://schemas.openxmlformats.org/officeDocument/2006/relationships/hyperlink" Target="consultantplus://offline/ref=9EA5205D5253BB151D3357B911254507DEB6C03CEAD7B06B4C54C1BFAA173F09B41018A85CF50F90pCE7I" TargetMode="External"/><Relationship Id="rId256" Type="http://schemas.openxmlformats.org/officeDocument/2006/relationships/hyperlink" Target="consultantplus://offline/ref=9EA5205D5253BB151D3357B911254507DEB6C832EDD4B06B4C54C1BFAA173F09B41018A85CF50E98pCE4I" TargetMode="External"/><Relationship Id="rId277" Type="http://schemas.openxmlformats.org/officeDocument/2006/relationships/hyperlink" Target="consultantplus://offline/ref=9EA5205D5253BB151D3357B911254507DEB6C832E8D4B06B4C54C1BFAA173F09B41018A85CF50F93pCEFI" TargetMode="External"/><Relationship Id="rId298" Type="http://schemas.openxmlformats.org/officeDocument/2006/relationships/hyperlink" Target="consultantplus://offline/ref=9EA5205D5253BB151D3357B911254507DEB6C832EDD4B06B4C54C1BFAA173F09B41018A85CF40896pCE3I" TargetMode="External"/><Relationship Id="rId400" Type="http://schemas.openxmlformats.org/officeDocument/2006/relationships/hyperlink" Target="consultantplus://offline/ref=9EA5205D5253BB151D3357B911254507DEB6C93EE9D0B06B4C54C1BFAA173F09B41018A85CF50F94pCE3I" TargetMode="External"/><Relationship Id="rId421" Type="http://schemas.openxmlformats.org/officeDocument/2006/relationships/hyperlink" Target="consultantplus://offline/ref=9EA5205D5253BB151D3357B911254507DEB6C33CECD4B06B4C54C1BFAA173F09B41018A85CF50F90pCE4I" TargetMode="External"/><Relationship Id="rId442" Type="http://schemas.openxmlformats.org/officeDocument/2006/relationships/hyperlink" Target="consultantplus://offline/ref=9EA5205D5253BB151D3357B911254507DEB6C832EDD4B06B4C54C1BFAA173F09B41018A85CF40790pCE1I" TargetMode="External"/><Relationship Id="rId463" Type="http://schemas.openxmlformats.org/officeDocument/2006/relationships/hyperlink" Target="consultantplus://offline/ref=9EA5205D5253BB151D3357B911254507DEB5C132E1D4B06B4C54C1BFAA173F09B41018A85CF40F92pCE1I" TargetMode="External"/><Relationship Id="rId484" Type="http://schemas.openxmlformats.org/officeDocument/2006/relationships/hyperlink" Target="consultantplus://offline/ref=7EC3970BE58F60C65C2C3F663191C6EECE3B6FC6CE1D412EC630BB2DA7438C72F034E4673F857F50q4E4I" TargetMode="External"/><Relationship Id="rId116" Type="http://schemas.openxmlformats.org/officeDocument/2006/relationships/hyperlink" Target="consultantplus://offline/ref=CDBAD3BD9DF154593612736234F8743E45B86FA36418E79660BD8818E20BC3C2EF8B94483DAAF8AFo1E2I" TargetMode="External"/><Relationship Id="rId137" Type="http://schemas.openxmlformats.org/officeDocument/2006/relationships/hyperlink" Target="consultantplus://offline/ref=CDBAD3BD9DF154593612736234F8743E45B960AD601DE79660BD8818E20BC3C2EF8B94483DABFEAAo1E2I" TargetMode="External"/><Relationship Id="rId158" Type="http://schemas.openxmlformats.org/officeDocument/2006/relationships/hyperlink" Target="consultantplus://offline/ref=CDBAD3BD9DF154593612736234F8743E45BA68A5601CE79660BD8818E20BC3C2EF8B94483DAAFCA3o1ECI" TargetMode="External"/><Relationship Id="rId302" Type="http://schemas.openxmlformats.org/officeDocument/2006/relationships/hyperlink" Target="consultantplus://offline/ref=9EA5205D5253BB151D3357B911254507DEB6C832EDD4B06B4C54C1BFAA173F09B41018A85CF40896pCE2I" TargetMode="External"/><Relationship Id="rId323" Type="http://schemas.openxmlformats.org/officeDocument/2006/relationships/hyperlink" Target="consultantplus://offline/ref=9EA5205D5253BB151D3357B911254507DEB0C03EEBD2B06B4C54C1BFAA173F09B41018A85CF50E93pCE7I" TargetMode="External"/><Relationship Id="rId344" Type="http://schemas.openxmlformats.org/officeDocument/2006/relationships/hyperlink" Target="consultantplus://offline/ref=9EA5205D5253BB151D3357B911254507DEB6C338EDD1B06B4C54C1BFAA173F09B41018A85CF50F92pCE5I" TargetMode="External"/><Relationship Id="rId20" Type="http://schemas.openxmlformats.org/officeDocument/2006/relationships/hyperlink" Target="consultantplus://offline/ref=CDBAD3BD9DF154593612736234F8743E45BF60A66618E79660BD8818E20BC3C2EF8B94483DAAF9ABo1E0I" TargetMode="External"/><Relationship Id="rId41" Type="http://schemas.openxmlformats.org/officeDocument/2006/relationships/hyperlink" Target="consultantplus://offline/ref=CDBAD3BD9DF154593612736234F8743E45BF68A1661BE79660BD8818E20BC3C2EF8B94483DAAF9AFo1E0I" TargetMode="External"/><Relationship Id="rId62" Type="http://schemas.openxmlformats.org/officeDocument/2006/relationships/hyperlink" Target="consultantplus://offline/ref=CDBAD3BD9DF154593612736234F8743E45B960AD601DE79660BD8818E20BC3C2EF8B94483DABFFABo1E4I" TargetMode="External"/><Relationship Id="rId83" Type="http://schemas.openxmlformats.org/officeDocument/2006/relationships/hyperlink" Target="consultantplus://offline/ref=CDBAD3BD9DF154593612736234F8743E45B960AD601DE79660BD8818E20BC3C2EF8B94483DABFFA8o1E6I" TargetMode="External"/><Relationship Id="rId179" Type="http://schemas.openxmlformats.org/officeDocument/2006/relationships/hyperlink" Target="consultantplus://offline/ref=9EA5205D5253BB151D3357B911254507DEB2C23EECD3B06B4C54C1BFAA173F09B41018A85CF50F94pCEFI" TargetMode="External"/><Relationship Id="rId365" Type="http://schemas.openxmlformats.org/officeDocument/2006/relationships/hyperlink" Target="consultantplus://offline/ref=9EA5205D5253BB151D3357B911254507DEB0C93EEBD0B06B4C54C1BFAA173F09B41018A85CF50F93pCE4I" TargetMode="External"/><Relationship Id="rId386" Type="http://schemas.openxmlformats.org/officeDocument/2006/relationships/hyperlink" Target="consultantplus://offline/ref=9EA5205D5253BB151D3357B911254507DEB6C832EDD4B06B4C54C1BFAA173F09B41018A85CF40898pCE7I" TargetMode="External"/><Relationship Id="rId190" Type="http://schemas.openxmlformats.org/officeDocument/2006/relationships/hyperlink" Target="consultantplus://offline/ref=9EA5205D5253BB151D3357B911254507DEB0C03EEAD3B06B4C54C1BFAA173F09B41018A85CF50F93pCE6I" TargetMode="External"/><Relationship Id="rId204" Type="http://schemas.openxmlformats.org/officeDocument/2006/relationships/hyperlink" Target="consultantplus://offline/ref=9EA5205D5253BB151D3357B911254507DEB6C03BEAD0B06B4C54C1BFAA173F09B41018A85CF50F93pCE2I" TargetMode="External"/><Relationship Id="rId225" Type="http://schemas.openxmlformats.org/officeDocument/2006/relationships/hyperlink" Target="consultantplus://offline/ref=9EA5205D5253BB151D3357B911254507DEB0C03EEBD2B06B4C54C1BFAA173F09B41018A85CF50F94pCE7I" TargetMode="External"/><Relationship Id="rId246" Type="http://schemas.openxmlformats.org/officeDocument/2006/relationships/hyperlink" Target="consultantplus://offline/ref=9EA5205D5253BB151D3357B911254507DEB6C03CEAD7B06B4C54C1BFAA173F09B41018A85CF50F90pCEEI" TargetMode="External"/><Relationship Id="rId267" Type="http://schemas.openxmlformats.org/officeDocument/2006/relationships/hyperlink" Target="consultantplus://offline/ref=9EA5205D5253BB151D3357B911254507DEB6C832EDD4B06B4C54C1BFAA173F09B41018A85CF40895pCE0I" TargetMode="External"/><Relationship Id="rId288" Type="http://schemas.openxmlformats.org/officeDocument/2006/relationships/hyperlink" Target="consultantplus://offline/ref=9EA5205D5253BB151D3357B911254507DEB6C93EE9D0B06B4C54C1BFAA173F09B41018A85CF50F93pCE1I" TargetMode="External"/><Relationship Id="rId411" Type="http://schemas.openxmlformats.org/officeDocument/2006/relationships/hyperlink" Target="consultantplus://offline/ref=9EA5205D5253BB151D3357B911254507DEB3C539ECDBB06B4C54C1BFAA173F09B41018A85CF50F97pCE2I" TargetMode="External"/><Relationship Id="rId432" Type="http://schemas.openxmlformats.org/officeDocument/2006/relationships/hyperlink" Target="consultantplus://offline/ref=9EA5205D5253BB151D3357B911254507DEB6C33CECD4B06B4C54C1BFAA173F09B41018A85CF50F92pCE4I" TargetMode="External"/><Relationship Id="rId453" Type="http://schemas.openxmlformats.org/officeDocument/2006/relationships/hyperlink" Target="consultantplus://offline/ref=9EA5205D5253BB151D3357B911254507DEB6C832EDD4B06B4C54C1BFAA173F09B41018A85CF40790pCE0I" TargetMode="External"/><Relationship Id="rId474" Type="http://schemas.openxmlformats.org/officeDocument/2006/relationships/hyperlink" Target="consultantplus://offline/ref=7EC3970BE58F60C65C2C3F663191C6EECE3D6ECAC819412EC630BB2DA7438C72F034E4673F847750q4E1I" TargetMode="External"/><Relationship Id="rId106" Type="http://schemas.openxmlformats.org/officeDocument/2006/relationships/hyperlink" Target="consultantplus://offline/ref=CDBAD3BD9DF154593612736234F8743E45B960AD601DE79660BD8818E20BC3C2EF8B94483DABFFADo1EDI" TargetMode="External"/><Relationship Id="rId127" Type="http://schemas.openxmlformats.org/officeDocument/2006/relationships/hyperlink" Target="consultantplus://offline/ref=CDBAD3BD9DF154593612736234F8743E45B960AD601DE79660BD8818E20BC3C2EF8B94483DABFEABo1E6I" TargetMode="External"/><Relationship Id="rId313" Type="http://schemas.openxmlformats.org/officeDocument/2006/relationships/hyperlink" Target="consultantplus://offline/ref=9EA5205D5253BB151D3357B911254507DEB6C832EDD4B06B4C54C1BFAA173F09B41018A85CF50D93pCEFI" TargetMode="External"/><Relationship Id="rId495" Type="http://schemas.openxmlformats.org/officeDocument/2006/relationships/hyperlink" Target="consultantplus://offline/ref=7EC3970BE58F60C65C2C3F663191C6EECE3D6FC6CC1D412EC630BB2DA7438C72F034E4673F857D56q4E7I" TargetMode="External"/><Relationship Id="rId10" Type="http://schemas.openxmlformats.org/officeDocument/2006/relationships/hyperlink" Target="consultantplus://offline/ref=CDBAD3BD9DF154593612736234F8743E45B86FA36418E79660BD8818E20BC3C2EF8B94483DAAF8AFo1E7I" TargetMode="External"/><Relationship Id="rId31" Type="http://schemas.openxmlformats.org/officeDocument/2006/relationships/hyperlink" Target="consultantplus://offline/ref=CDBAD3BD9DF154593612736234F8743E45B96CA3671DE79660BD8818E20BC3C2EF8B94483DAAF9ABo1E0I" TargetMode="External"/><Relationship Id="rId52" Type="http://schemas.openxmlformats.org/officeDocument/2006/relationships/hyperlink" Target="consultantplus://offline/ref=CDBAD3BD9DF154593612736234F8743E45BF68A1671AE79660BD8818E20BC3C2EF8B94483DAAF9AAo1E2I" TargetMode="External"/><Relationship Id="rId73" Type="http://schemas.openxmlformats.org/officeDocument/2006/relationships/hyperlink" Target="consultantplus://offline/ref=CDBAD3BD9DF154593612736234F8743E45B960AD601DE79660BD8818E20BC3C2EF8B94483DABFFABo1ECI" TargetMode="External"/><Relationship Id="rId94" Type="http://schemas.openxmlformats.org/officeDocument/2006/relationships/hyperlink" Target="consultantplus://offline/ref=CDBAD3BD9DF154593612736234F8743E45B968A7671EE79660BD8818E20BC3C2EF8B94483DAAF9AAo1E5I" TargetMode="External"/><Relationship Id="rId148" Type="http://schemas.openxmlformats.org/officeDocument/2006/relationships/hyperlink" Target="consultantplus://offline/ref=CDBAD3BD9DF154593612736234F8743E45B960AD601DE79660BD8818E20BC3C2EF8B94483DABFEA9o1E0I" TargetMode="External"/><Relationship Id="rId169" Type="http://schemas.openxmlformats.org/officeDocument/2006/relationships/hyperlink" Target="consultantplus://offline/ref=9EA5205D5253BB151D3357B911254507DEB7C73DE0DBB06B4C54C1BFAA173F09B41018A85CF50D90pCE4I" TargetMode="External"/><Relationship Id="rId334" Type="http://schemas.openxmlformats.org/officeDocument/2006/relationships/hyperlink" Target="consultantplus://offline/ref=9EA5205D5253BB151D3357B911254507DEB5C03AEDD5B06B4C54C1BFAA173F09B41018A85CF50999pCE0I" TargetMode="External"/><Relationship Id="rId355" Type="http://schemas.openxmlformats.org/officeDocument/2006/relationships/hyperlink" Target="consultantplus://offline/ref=9EA5205D5253BB151D3357B911254507DEB6C832EDD4B06B4C54C1BFAA173F09B41018A85CF50895pCEEI" TargetMode="External"/><Relationship Id="rId376" Type="http://schemas.openxmlformats.org/officeDocument/2006/relationships/hyperlink" Target="consultantplus://offline/ref=9EA5205D5253BB151D3357B911254507DEB6C832EDD4B06B4C54C1BFAA173F09B41018A85CF40899pCE2I" TargetMode="External"/><Relationship Id="rId397" Type="http://schemas.openxmlformats.org/officeDocument/2006/relationships/hyperlink" Target="consultantplus://offline/ref=9EA5205D5253BB151D3357B911254507DEB7C73BEBD2B06B4C54C1BFAA173F09B41018A85CF50F93pCE0I" TargetMode="External"/><Relationship Id="rId4" Type="http://schemas.openxmlformats.org/officeDocument/2006/relationships/hyperlink" Target="consultantplus://offline/ref=CDBAD3BD9DF154593612736234F8743E45BE69A06C12E79660BD8818E20BC3C2EF8B94483DAAFEAEo1E2I" TargetMode="External"/><Relationship Id="rId180" Type="http://schemas.openxmlformats.org/officeDocument/2006/relationships/hyperlink" Target="consultantplus://offline/ref=9EA5205D5253BB151D3357B911254507DEB2C23EECD3B06B4C54C1BFAA173F09B41018A85CF50F94pCEEI" TargetMode="External"/><Relationship Id="rId215" Type="http://schemas.openxmlformats.org/officeDocument/2006/relationships/hyperlink" Target="consultantplus://offline/ref=9EA5205D5253BB151D3357B911254507DEB3C539ECDBB06B4C54C1BFAA173F09B41018A85CF50F90pCE3I" TargetMode="External"/><Relationship Id="rId236" Type="http://schemas.openxmlformats.org/officeDocument/2006/relationships/hyperlink" Target="consultantplus://offline/ref=9EA5205D5253BB151D3357B911254507DEB6C03CEAD7B06B4C54C1BFAA173F09B41018A85CF50F90pCE4I" TargetMode="External"/><Relationship Id="rId257" Type="http://schemas.openxmlformats.org/officeDocument/2006/relationships/hyperlink" Target="consultantplus://offline/ref=9EA5205D5253BB151D3357B911254507DEB6C832E8D4B06B4C54C1BFAA173F09B41018A85CF50F93pCE5I" TargetMode="External"/><Relationship Id="rId278" Type="http://schemas.openxmlformats.org/officeDocument/2006/relationships/hyperlink" Target="consultantplus://offline/ref=9EA5205D5253BB151D3357B911254507DEB6C832EDD4B06B4C54C1BFAA173F09B41018A85CF40894pCE1I" TargetMode="External"/><Relationship Id="rId401" Type="http://schemas.openxmlformats.org/officeDocument/2006/relationships/hyperlink" Target="consultantplus://offline/ref=9EA5205D5253BB151D3357B911254507DEB3C539ECDBB06B4C54C1BFAA173F09B41018A85CF50F94pCE5I" TargetMode="External"/><Relationship Id="rId422" Type="http://schemas.openxmlformats.org/officeDocument/2006/relationships/hyperlink" Target="consultantplus://offline/ref=9EA5205D5253BB151D3357B911254507DEB6C53FECDBB06B4C54C1BFAA173F09B41018A85CF50F90pCE7I" TargetMode="External"/><Relationship Id="rId443" Type="http://schemas.openxmlformats.org/officeDocument/2006/relationships/hyperlink" Target="consultantplus://offline/ref=9EA5205D5253BB151D3357B911254507DEB6C832EDD4B06B4C54C1BFAA173F09B41018A85CF40790pCE1I" TargetMode="External"/><Relationship Id="rId464" Type="http://schemas.openxmlformats.org/officeDocument/2006/relationships/hyperlink" Target="consultantplus://offline/ref=9EA5205D5253BB151D3357B911254507DEB5C132E1D4B06B4C54C1BFAA173F09B41018A85CF40F92pCE1I" TargetMode="External"/><Relationship Id="rId303" Type="http://schemas.openxmlformats.org/officeDocument/2006/relationships/hyperlink" Target="consultantplus://offline/ref=9EA5205D5253BB151D3357B911254507DEB6C03CEAD7B06B4C54C1BFAA173F09B41018A85CF50F93pCEEI" TargetMode="External"/><Relationship Id="rId485" Type="http://schemas.openxmlformats.org/officeDocument/2006/relationships/hyperlink" Target="consultantplus://offline/ref=7EC3970BE58F60C65C2C3F663191C6EECE3D65C0C81C412EC630BB2DA7438C72F034E4673F857F57q4E7I" TargetMode="External"/><Relationship Id="rId42" Type="http://schemas.openxmlformats.org/officeDocument/2006/relationships/hyperlink" Target="consultantplus://offline/ref=CDBAD3BD9DF154593612736234F8743E43BF6CA16C10BA9C68E4841AE5049CD5E8C298493DAAFCoAE9I" TargetMode="External"/><Relationship Id="rId84" Type="http://schemas.openxmlformats.org/officeDocument/2006/relationships/hyperlink" Target="consultantplus://offline/ref=CDBAD3BD9DF154593612736234F8743E45B960AD601DE79660BD8818E20BC3C2EF8B94483DABFFA8o1E1I" TargetMode="External"/><Relationship Id="rId138" Type="http://schemas.openxmlformats.org/officeDocument/2006/relationships/hyperlink" Target="consultantplus://offline/ref=CDBAD3BD9DF154593612736234F8743E45B960AD601DE79660BD8818E20BC3C2EF8B94483DABFEAAo1ECI" TargetMode="External"/><Relationship Id="rId345" Type="http://schemas.openxmlformats.org/officeDocument/2006/relationships/hyperlink" Target="consultantplus://offline/ref=9EA5205D5253BB151D3357B911254507DEB6C338EDD1B06B4C54C1BFAA173F09B41018A85CF50F92pCE4I" TargetMode="External"/><Relationship Id="rId387" Type="http://schemas.openxmlformats.org/officeDocument/2006/relationships/hyperlink" Target="consultantplus://offline/ref=9EA5205D5253BB151D3357B911254507DEB6C832EDD4B06B4C54C1BFAA173F09B41018A85CF40898pCE5I" TargetMode="External"/><Relationship Id="rId191" Type="http://schemas.openxmlformats.org/officeDocument/2006/relationships/hyperlink" Target="consultantplus://offline/ref=9EA5205D5253BB151D3357B911254507DEB0C03EEAD3B06B4C54C1BFAA173F09B41018A85CF50F93pCE4I" TargetMode="External"/><Relationship Id="rId205" Type="http://schemas.openxmlformats.org/officeDocument/2006/relationships/hyperlink" Target="consultantplus://offline/ref=9EA5205D5253BB151D3357B911254507DEB6C039EAD5B06B4C54C1BFAA173F09B41018A85CF50F91pCE2I" TargetMode="External"/><Relationship Id="rId247" Type="http://schemas.openxmlformats.org/officeDocument/2006/relationships/hyperlink" Target="consultantplus://offline/ref=9EA5205D5253BB151D3357B911254507DEB6C338EDD1B06B4C54C1BFAA173F09B41018A85CF50F90pCE2I" TargetMode="External"/><Relationship Id="rId412" Type="http://schemas.openxmlformats.org/officeDocument/2006/relationships/hyperlink" Target="consultantplus://offline/ref=9EA5205D5253BB151D3357B911254507DEB6C832EDD4B06B4C54C1BFAA173F09B41018A85CF40790pCE6I" TargetMode="External"/><Relationship Id="rId107" Type="http://schemas.openxmlformats.org/officeDocument/2006/relationships/hyperlink" Target="consultantplus://offline/ref=CDBAD3BD9DF154593612736234F8743E45B960AD601DE79660BD8818E20BC3C2EF8B94483DABFFA3o1E7I" TargetMode="External"/><Relationship Id="rId289" Type="http://schemas.openxmlformats.org/officeDocument/2006/relationships/hyperlink" Target="consultantplus://offline/ref=9EA5205D5253BB151D3357B911254507DEB6C832E8D4B06B4C54C1BFAA173F09B41018A85CF50F92pCE6I" TargetMode="External"/><Relationship Id="rId454" Type="http://schemas.openxmlformats.org/officeDocument/2006/relationships/hyperlink" Target="consultantplus://offline/ref=9EA5205D5253BB151D3357B911254507DEB6C832EDD4B06B4C54C1BFAA173F09B41018A85CF40790pCEFI" TargetMode="External"/><Relationship Id="rId496" Type="http://schemas.openxmlformats.org/officeDocument/2006/relationships/hyperlink" Target="consultantplus://offline/ref=7EC3970BE58F60C65C2C3F663191C6EECE3D6FC6CC1D412EC630BB2DA7438C72F034E4673F857D54q4E3I" TargetMode="External"/><Relationship Id="rId11" Type="http://schemas.openxmlformats.org/officeDocument/2006/relationships/hyperlink" Target="consultantplus://offline/ref=CDBAD3BD9DF154593612736234F8743E45BF68A16619E79660BD8818E20BC3C2EF8B94483DAAF9ABo1ECI" TargetMode="External"/><Relationship Id="rId53" Type="http://schemas.openxmlformats.org/officeDocument/2006/relationships/hyperlink" Target="consultantplus://offline/ref=CDBAD3BD9DF154593612736234F8743E45B960AD601DE79660BD8818E20BC3C2EF8B94483DABFCA2o1ECI" TargetMode="External"/><Relationship Id="rId149" Type="http://schemas.openxmlformats.org/officeDocument/2006/relationships/hyperlink" Target="consultantplus://offline/ref=CDBAD3BD9DF154593612736234F8743E45BA68A4631EE79660BD8818E20BC3C2EF8B94483DAAF9AAo1E6I" TargetMode="External"/><Relationship Id="rId314" Type="http://schemas.openxmlformats.org/officeDocument/2006/relationships/hyperlink" Target="consultantplus://offline/ref=9EA5205D5253BB151D3357B911254507DEB6C832E8D4B06B4C54C1BFAA173F09B41018A85CF50F92pCE1I" TargetMode="External"/><Relationship Id="rId356" Type="http://schemas.openxmlformats.org/officeDocument/2006/relationships/hyperlink" Target="consultantplus://offline/ref=9EA5205D5253BB151D3357B911254507DEB6C832EDD4B06B4C54C1BFAA173F09B41018A85CF50895pCEEI" TargetMode="External"/><Relationship Id="rId398" Type="http://schemas.openxmlformats.org/officeDocument/2006/relationships/hyperlink" Target="consultantplus://offline/ref=9EA5205D5253BB151D3357B911254507DEB6C832EDD4B06B4C54C1BFAA173F09B41018A85CF50F97pCE6I" TargetMode="External"/><Relationship Id="rId95" Type="http://schemas.openxmlformats.org/officeDocument/2006/relationships/hyperlink" Target="consultantplus://offline/ref=CDBAD3BD9DF154593612736234F8743E45BA68A5601CE79660BD8818E20BC3C2EF8B94483DAAF9AFo1E2I" TargetMode="External"/><Relationship Id="rId160" Type="http://schemas.openxmlformats.org/officeDocument/2006/relationships/hyperlink" Target="consultantplus://offline/ref=CDBAD3BD9DF154593612736234F8743E45B960AD601DE79660BD8818E20BC3C2EF8B94483DABFEA8o1E1I" TargetMode="External"/><Relationship Id="rId216" Type="http://schemas.openxmlformats.org/officeDocument/2006/relationships/hyperlink" Target="consultantplus://offline/ref=9EA5205D5253BB151D3357B911254507DEB6C832EDD4B06B4C54C1BFAA173F09B41018A85CF40892pCE1I" TargetMode="External"/><Relationship Id="rId423" Type="http://schemas.openxmlformats.org/officeDocument/2006/relationships/hyperlink" Target="consultantplus://offline/ref=9EA5205D5253BB151D3357B911254507DEB6C03BEAD0B06B4C54C1BFAA173F09B41018A85CF50F93pCEFI" TargetMode="External"/><Relationship Id="rId258" Type="http://schemas.openxmlformats.org/officeDocument/2006/relationships/hyperlink" Target="consultantplus://offline/ref=9EA5205D5253BB151D3357B911254507DEB0C03EEBD2B06B4C54C1BFAA173F09B41018A85CF50F96pCE6I" TargetMode="External"/><Relationship Id="rId465" Type="http://schemas.openxmlformats.org/officeDocument/2006/relationships/hyperlink" Target="consultantplus://offline/ref=7EC3970BE58F60C65C2C3F663191C6EECE3967C0C917412EC630BB2DA7438C72F034E4673F857F52q4E2I" TargetMode="External"/><Relationship Id="rId22" Type="http://schemas.openxmlformats.org/officeDocument/2006/relationships/hyperlink" Target="consultantplus://offline/ref=CDBAD3BD9DF154593612736234F8743E45B861A3631AE79660BD8818E20BC3C2EF8B94483DAAF9AFo1E2I" TargetMode="External"/><Relationship Id="rId64" Type="http://schemas.openxmlformats.org/officeDocument/2006/relationships/hyperlink" Target="consultantplus://offline/ref=CDBAD3BD9DF154593612736234F8743E45B960AD601DE79660BD8818E20BC3C2EF8B94483DABFFABo1E1I" TargetMode="External"/><Relationship Id="rId118" Type="http://schemas.openxmlformats.org/officeDocument/2006/relationships/hyperlink" Target="consultantplus://offline/ref=CDBAD3BD9DF154593612736234F8743E45B960AD601DE79660BD8818E20BC3C2EF8B94483DABFFA2o1E4I" TargetMode="External"/><Relationship Id="rId325" Type="http://schemas.openxmlformats.org/officeDocument/2006/relationships/hyperlink" Target="consultantplus://offline/ref=9EA5205D5253BB151D3357B911254507DEB0C639EFDAB06B4C54C1BFAA173F09B41018A85CF50F90pCE1I" TargetMode="External"/><Relationship Id="rId367" Type="http://schemas.openxmlformats.org/officeDocument/2006/relationships/hyperlink" Target="consultantplus://offline/ref=9EA5205D5253BB151D3357B911254507DEB6C93EE9D0B06B4C54C1BFAA173F09B41018A85CF50F92pCEEI" TargetMode="External"/><Relationship Id="rId171" Type="http://schemas.openxmlformats.org/officeDocument/2006/relationships/hyperlink" Target="consultantplus://offline/ref=9EA5205D5253BB151D3357B911254507DEB2C23EECD3B06B4C54C1BFAA173F09B41018A85CF50F95pCE3I" TargetMode="External"/><Relationship Id="rId227" Type="http://schemas.openxmlformats.org/officeDocument/2006/relationships/hyperlink" Target="consultantplus://offline/ref=9EA5205D5253BB151D3357B911254507DEB0C03EEBD2B06B4C54C1BFAA173F09B41018A85CF50F94pCE4I" TargetMode="External"/><Relationship Id="rId269" Type="http://schemas.openxmlformats.org/officeDocument/2006/relationships/hyperlink" Target="consultantplus://offline/ref=9EA5205D5253BB151D3357B911254507DEB0C639EFDAB06B4C54C1BFAA173F09B41018A85CF50F90pCE7I" TargetMode="External"/><Relationship Id="rId434" Type="http://schemas.openxmlformats.org/officeDocument/2006/relationships/hyperlink" Target="consultantplus://offline/ref=9EA5205D5253BB151D3357B911254507DEB6C832EDD4B06B4C54C1BFAA173F09B41018A85CF40790pCE3I" TargetMode="External"/><Relationship Id="rId476" Type="http://schemas.openxmlformats.org/officeDocument/2006/relationships/hyperlink" Target="consultantplus://offline/ref=7EC3970BE58F60C65C2C3F663191C6EECE3D6ECACD19412EC630BB2DA7438C72F034E4673F857F57q4EFI" TargetMode="External"/><Relationship Id="rId33" Type="http://schemas.openxmlformats.org/officeDocument/2006/relationships/hyperlink" Target="consultantplus://offline/ref=CDBAD3BD9DF154593612736234F8743E45B960AD651DE79660BD8818E20BC3C2EF8B94483DAAF9ABo1ECI" TargetMode="External"/><Relationship Id="rId129" Type="http://schemas.openxmlformats.org/officeDocument/2006/relationships/hyperlink" Target="consultantplus://offline/ref=CDBAD3BD9DF154593612736234F8743E45B960AD601DE79660BD8818E20BC3C2EF8B94483DABFEABo1E1I" TargetMode="External"/><Relationship Id="rId280" Type="http://schemas.openxmlformats.org/officeDocument/2006/relationships/hyperlink" Target="consultantplus://offline/ref=9EA5205D5253BB151D3357B911254507DEB6C832EDD4B06B4C54C1BFAA173F09B41018A85CF40894pCE0I" TargetMode="External"/><Relationship Id="rId336" Type="http://schemas.openxmlformats.org/officeDocument/2006/relationships/hyperlink" Target="consultantplus://offline/ref=9EA5205D5253BB151D3357B911254507DEB6C338EDD1B06B4C54C1BFAA173F09B41018A85CF50F93pCE0I" TargetMode="External"/><Relationship Id="rId75" Type="http://schemas.openxmlformats.org/officeDocument/2006/relationships/hyperlink" Target="consultantplus://offline/ref=CDBAD3BD9DF154593612736234F8743E45B960AD601DE79660BD8818E20BC3C2EF8B94483DABFFAAo1EDI" TargetMode="External"/><Relationship Id="rId140" Type="http://schemas.openxmlformats.org/officeDocument/2006/relationships/hyperlink" Target="consultantplus://offline/ref=CDBAD3BD9DF154593612736234F8743E45BF6CAD6618E79660BD8818E20BC3C2EF8B94483DAAF9AAo1E4I" TargetMode="External"/><Relationship Id="rId182" Type="http://schemas.openxmlformats.org/officeDocument/2006/relationships/hyperlink" Target="consultantplus://offline/ref=9EA5205D5253BB151D3357B911254507DEB2C23EECD3B06B4C54C1BFAA173F09B41018A85CF50F97pCE6I" TargetMode="External"/><Relationship Id="rId378" Type="http://schemas.openxmlformats.org/officeDocument/2006/relationships/hyperlink" Target="consultantplus://offline/ref=9EA5205D5253BB151D3357B911254507DEB6C93EE9D0B06B4C54C1BFAA173F09B41018A85CF50F94pCE6I" TargetMode="External"/><Relationship Id="rId403" Type="http://schemas.openxmlformats.org/officeDocument/2006/relationships/hyperlink" Target="consultantplus://offline/ref=9EA5205D5253BB151D3357B911254507DEB6C03CEAD7B06B4C54C1BFAA173F09B41018A85CF50F92pCEFI" TargetMode="External"/><Relationship Id="rId6" Type="http://schemas.openxmlformats.org/officeDocument/2006/relationships/hyperlink" Target="consultantplus://offline/ref=CDBAD3BD9DF154593612736234F8743E45BF6CAD6618E79660BD8818E20BC3C2EF8B94483DAAF9ABo1E3I" TargetMode="External"/><Relationship Id="rId238" Type="http://schemas.openxmlformats.org/officeDocument/2006/relationships/hyperlink" Target="consultantplus://offline/ref=9EA5205D5253BB151D3357B911254507DEB6C03CEAD7B06B4C54C1BFAA173F09B41018A85CF50F90pCE2I" TargetMode="External"/><Relationship Id="rId445" Type="http://schemas.openxmlformats.org/officeDocument/2006/relationships/hyperlink" Target="consultantplus://offline/ref=9EA5205D5253BB151D3357B911254507DEB6C832EDD4B06B4C54C1BFAA173F09B41018A85CF40790pCE1I" TargetMode="External"/><Relationship Id="rId487" Type="http://schemas.openxmlformats.org/officeDocument/2006/relationships/hyperlink" Target="consultantplus://offline/ref=7EC3970BE58F60C65C2C3F663191C6EECE3D6FC6CC1D412EC630BB2DA7438C72F034E4673F857E5Bq4E2I" TargetMode="External"/><Relationship Id="rId291" Type="http://schemas.openxmlformats.org/officeDocument/2006/relationships/hyperlink" Target="consultantplus://offline/ref=9EA5205D5253BB151D3357B911254507DEB6C832EDD4B06B4C54C1BFAA173F09B41018A85CF40896pCE4I" TargetMode="External"/><Relationship Id="rId305" Type="http://schemas.openxmlformats.org/officeDocument/2006/relationships/hyperlink" Target="consultantplus://offline/ref=9EA5205D5253BB151D3357B911254507DEB3C539ECDBB06B4C54C1BFAA173F09B41018A85CF50F93pCE2I" TargetMode="External"/><Relationship Id="rId347" Type="http://schemas.openxmlformats.org/officeDocument/2006/relationships/hyperlink" Target="consultantplus://offline/ref=9EA5205D5253BB151D3357B911254507DEB6C338EDD1B06B4C54C1BFAA173F09B41018A85CF50F92pCE2I" TargetMode="External"/><Relationship Id="rId44" Type="http://schemas.openxmlformats.org/officeDocument/2006/relationships/hyperlink" Target="consultantplus://offline/ref=CDBAD3BD9DF154593612736234F8743E4DB468A26410BA9C68E4841AE5049CD5E8C298493DABF8oAEDI" TargetMode="External"/><Relationship Id="rId86" Type="http://schemas.openxmlformats.org/officeDocument/2006/relationships/hyperlink" Target="consultantplus://offline/ref=CDBAD3BD9DF154593612736234F8743E45B960AD601DE79660BD8818E20BC3C2EF8B94483DABFFA8o1EDI" TargetMode="External"/><Relationship Id="rId151" Type="http://schemas.openxmlformats.org/officeDocument/2006/relationships/hyperlink" Target="consultantplus://offline/ref=CDBAD3BD9DF154593612736234F8743E45BA68A5601CE79660BD8818E20BC3C2EF8B94483DAAFEACo1E5I" TargetMode="External"/><Relationship Id="rId389" Type="http://schemas.openxmlformats.org/officeDocument/2006/relationships/hyperlink" Target="consultantplus://offline/ref=9EA5205D5253BB151D3357B911254507DEB6C832EDD4B06B4C54C1BFAA173F09B41018A85CF40898pCE3I" TargetMode="External"/><Relationship Id="rId193" Type="http://schemas.openxmlformats.org/officeDocument/2006/relationships/hyperlink" Target="consultantplus://offline/ref=9EA5205D5253BB151D3357B911254507DEB0C03EEAD3B06B4C54C1BFAA173F09B41018A85CF50F93pCE2I" TargetMode="External"/><Relationship Id="rId207" Type="http://schemas.openxmlformats.org/officeDocument/2006/relationships/hyperlink" Target="consultantplus://offline/ref=9EA5205D5253BB151D3357B911254507DEB6C13AE1DAB06B4C54C1BFAA173F09B41018A85CF50F90pCE3I" TargetMode="External"/><Relationship Id="rId249" Type="http://schemas.openxmlformats.org/officeDocument/2006/relationships/hyperlink" Target="consultantplus://offline/ref=9EA5205D5253BB151D3357B911254507DEB0C03EEBD2B06B4C54C1BFAA173F09B41018A85CF50F97pCEEI" TargetMode="External"/><Relationship Id="rId414" Type="http://schemas.openxmlformats.org/officeDocument/2006/relationships/hyperlink" Target="consultantplus://offline/ref=9EA5205D5253BB151D3357B911254507DEB3C539ECDBB06B4C54C1BFAA173F09B41018A85CF50F96pCE4I" TargetMode="External"/><Relationship Id="rId456" Type="http://schemas.openxmlformats.org/officeDocument/2006/relationships/hyperlink" Target="consultantplus://offline/ref=9EA5205D5253BB151D3357B911254507DEB6C43CEAD4B06B4C54C1BFAA173F09B41018A85CF50F91pCE2I" TargetMode="External"/><Relationship Id="rId498" Type="http://schemas.openxmlformats.org/officeDocument/2006/relationships/fontTable" Target="fontTable.xml"/><Relationship Id="rId13" Type="http://schemas.openxmlformats.org/officeDocument/2006/relationships/hyperlink" Target="consultantplus://offline/ref=CDBAD3BD9DF154593612736234F8743E45B96FA6611DE79660BD8818E20BC3C2EF8B94483DAAF9ADo1E7I" TargetMode="External"/><Relationship Id="rId109" Type="http://schemas.openxmlformats.org/officeDocument/2006/relationships/hyperlink" Target="consultantplus://offline/ref=CDBAD3BD9DF154593612736234F8743E45B960AD601DE79660BD8818E20BC3C2EF8B94483DABFFA3o1E1I" TargetMode="External"/><Relationship Id="rId260" Type="http://schemas.openxmlformats.org/officeDocument/2006/relationships/hyperlink" Target="consultantplus://offline/ref=9EA5205D5253BB151D3357B911254507DEB0C03EEBD2B06B4C54C1BFAA173F09B41018A85CF50F96pCE3I" TargetMode="External"/><Relationship Id="rId316" Type="http://schemas.openxmlformats.org/officeDocument/2006/relationships/hyperlink" Target="consultantplus://offline/ref=9EA5205D5253BB151D3357B911254507DEB1C43EEAD9ED61440DCDBDpAEDI" TargetMode="External"/><Relationship Id="rId55" Type="http://schemas.openxmlformats.org/officeDocument/2006/relationships/hyperlink" Target="consultantplus://offline/ref=CDBAD3BD9DF154593612736234F8743E45B968A46719E79660BD8818E20BC3C2EF8B94483DAAF9A9o1E5I" TargetMode="External"/><Relationship Id="rId97" Type="http://schemas.openxmlformats.org/officeDocument/2006/relationships/hyperlink" Target="consultantplus://offline/ref=CDBAD3BD9DF154593612736234F8743E45B960AD601DE79660BD8818E20BC3C2EF8B94483DABFFAEo1E1I" TargetMode="External"/><Relationship Id="rId120" Type="http://schemas.openxmlformats.org/officeDocument/2006/relationships/hyperlink" Target="consultantplus://offline/ref=CDBAD3BD9DF154593612736234F8743E45B960AD601DE79660BD8818E20BC3C2EF8B94483DABFFA2o1E7I" TargetMode="External"/><Relationship Id="rId358" Type="http://schemas.openxmlformats.org/officeDocument/2006/relationships/hyperlink" Target="consultantplus://offline/ref=9EA5205D5253BB151D3357B911254507DEB6C338EDD1B06B4C54C1BFAA173F09B41018A85CF50F92pCEFI" TargetMode="External"/><Relationship Id="rId162" Type="http://schemas.openxmlformats.org/officeDocument/2006/relationships/hyperlink" Target="consultantplus://offline/ref=CDBAD3BD9DF154593612736234F8743E45B86FA36418E79660BD8818E20BC3C2EF8B94483DAAF8AFo1ECI" TargetMode="External"/><Relationship Id="rId218" Type="http://schemas.openxmlformats.org/officeDocument/2006/relationships/hyperlink" Target="consultantplus://offline/ref=9EA5205D5253BB151D3357B911254507DEB6C93EE9D0B06B4C54C1BFAA173F09B41018A85CF50F90pCE4I" TargetMode="External"/><Relationship Id="rId425" Type="http://schemas.openxmlformats.org/officeDocument/2006/relationships/hyperlink" Target="consultantplus://offline/ref=9EA5205D5253BB151D3357B911254507DEB6C03BEAD0B06B4C54C1BFAA173F09B41018A85CF50F92pCEEI" TargetMode="External"/><Relationship Id="rId467" Type="http://schemas.openxmlformats.org/officeDocument/2006/relationships/hyperlink" Target="consultantplus://offline/ref=7EC3970BE58F60C65C2C3F663191C6EECE3D65CAC919412EC630BB2DA7q4E3I" TargetMode="External"/><Relationship Id="rId271" Type="http://schemas.openxmlformats.org/officeDocument/2006/relationships/hyperlink" Target="consultantplus://offline/ref=9EA5205D5253BB151D3357B911254507DEB6C832EDD4B06B4C54C1BFAA173F09B41018A85CF40894pCE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126</Pages>
  <Words>77537</Words>
  <Characters>441962</Characters>
  <Application>Microsoft Office Word</Application>
  <DocSecurity>0</DocSecurity>
  <Lines>3683</Lines>
  <Paragraphs>1036</Paragraphs>
  <ScaleCrop>false</ScaleCrop>
  <Company/>
  <LinksUpToDate>false</LinksUpToDate>
  <CharactersWithSpaces>518463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Низовский</dc:creator>
  <cp:lastModifiedBy>Низовский</cp:lastModifiedBy>
  <cp:revision>1</cp:revision>
  <dcterms:created xsi:type="dcterms:W3CDTF">2014-05-16T08:04:00Z</dcterms:created>
  <dcterms:modified xsi:type="dcterms:W3CDTF">2014-05-16T08:06:00Z</dcterms:modified>
</cp:coreProperties>
</file>